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E" w:rsidRPr="0072789D" w:rsidRDefault="008F177E" w:rsidP="008F177E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 xml:space="preserve">Oznámenie o aktualizácii výzvy  č. </w:t>
      </w:r>
      <w:r w:rsidR="0072789D"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4</w:t>
      </w:r>
      <w:r w:rsidR="00DB7A6C">
        <w:rPr>
          <w:rFonts w:eastAsia="Times New Roman" w:cstheme="minorHAnsi"/>
          <w:b/>
          <w:bCs/>
          <w:color w:val="000000"/>
          <w:spacing w:val="-6"/>
          <w:lang w:eastAsia="sk-SK"/>
        </w:rPr>
        <w:t>2</w:t>
      </w:r>
      <w:r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/PRV/201</w:t>
      </w:r>
      <w:r w:rsidR="0072789D" w:rsidRPr="0072789D">
        <w:rPr>
          <w:rFonts w:eastAsia="Times New Roman" w:cstheme="minorHAnsi"/>
          <w:b/>
          <w:bCs/>
          <w:color w:val="000000"/>
          <w:spacing w:val="-6"/>
          <w:lang w:eastAsia="sk-SK"/>
        </w:rPr>
        <w:t>9</w:t>
      </w:r>
    </w:p>
    <w:p w:rsidR="008F177E" w:rsidRPr="002A5E19" w:rsidRDefault="008F177E" w:rsidP="008F177E">
      <w:pPr>
        <w:spacing w:after="0" w:line="240" w:lineRule="auto"/>
        <w:rPr>
          <w:rFonts w:cstheme="minorHAnsi"/>
          <w:sz w:val="14"/>
        </w:rPr>
      </w:pPr>
    </w:p>
    <w:p w:rsidR="008F177E" w:rsidRPr="0072789D" w:rsidRDefault="008F177E" w:rsidP="00DB7A6C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72789D">
        <w:rPr>
          <w:rFonts w:eastAsia="Times New Roman" w:cstheme="minorHAnsi"/>
          <w:color w:val="000000"/>
          <w:lang w:eastAsia="sk-SK"/>
        </w:rPr>
        <w:t xml:space="preserve">Pôdohospodárska platobná agentúra oznamuje príjemcom podpory z Programu rozvoja vidieka SR 2014 – 2020, že aktualizovala na webovom sídle PPA, v časti </w:t>
      </w:r>
      <w:hyperlink r:id="rId5" w:history="1">
        <w:r w:rsidR="00DB7A6C" w:rsidRPr="00DB7A6C">
          <w:rPr>
            <w:rStyle w:val="Hypertextovprepojenie"/>
          </w:rPr>
          <w:t>PPA</w:t>
        </w:r>
      </w:hyperlink>
      <w:r w:rsidR="00DB7A6C" w:rsidRPr="00DB7A6C">
        <w:t xml:space="preserve"> / </w:t>
      </w:r>
      <w:hyperlink r:id="rId6" w:history="1">
        <w:r w:rsidR="00DB7A6C" w:rsidRPr="00DB7A6C">
          <w:rPr>
            <w:rStyle w:val="Hypertextovprepojenie"/>
          </w:rPr>
          <w:t>Podpory</w:t>
        </w:r>
      </w:hyperlink>
      <w:r w:rsidR="00DB7A6C" w:rsidRPr="00DB7A6C">
        <w:t xml:space="preserve">  / </w:t>
      </w:r>
      <w:hyperlink r:id="rId7" w:history="1">
        <w:r w:rsidR="00DB7A6C" w:rsidRPr="00DB7A6C">
          <w:rPr>
            <w:rStyle w:val="Hypertextovprepojenie"/>
          </w:rPr>
          <w:t>Projektové podpory</w:t>
        </w:r>
      </w:hyperlink>
      <w:r w:rsidR="00DB7A6C" w:rsidRPr="00DB7A6C">
        <w:t xml:space="preserve">  / </w:t>
      </w:r>
      <w:hyperlink r:id="rId8" w:history="1">
        <w:r w:rsidR="00DB7A6C" w:rsidRPr="00DB7A6C">
          <w:rPr>
            <w:rStyle w:val="Hypertextovprepojenie"/>
          </w:rPr>
          <w:t>PRV 2014-2020</w:t>
        </w:r>
      </w:hyperlink>
      <w:r w:rsidR="00DB7A6C" w:rsidRPr="00DB7A6C">
        <w:t xml:space="preserve">  / </w:t>
      </w:r>
      <w:hyperlink r:id="rId9" w:history="1">
        <w:r w:rsidR="00DB7A6C" w:rsidRPr="00DB7A6C">
          <w:rPr>
            <w:rStyle w:val="Hypertextovprepojenie"/>
          </w:rPr>
          <w:t>Výzvy</w:t>
        </w:r>
      </w:hyperlink>
      <w:r w:rsidR="00DB7A6C" w:rsidRPr="00DB7A6C">
        <w:t xml:space="preserve">  / </w:t>
      </w:r>
      <w:hyperlink r:id="rId10" w:history="1">
        <w:r w:rsidR="00DB7A6C" w:rsidRPr="00DB7A6C">
          <w:rPr>
            <w:rStyle w:val="Hypertextovprepojenie"/>
          </w:rPr>
          <w:t>Podopatrenie 5.1</w:t>
        </w:r>
      </w:hyperlink>
      <w:r w:rsidRPr="0072789D">
        <w:rPr>
          <w:rFonts w:eastAsia="Times New Roman" w:cstheme="minorHAnsi"/>
          <w:b/>
          <w:bCs/>
          <w:color w:val="0563C1" w:themeColor="hyperlink"/>
          <w:u w:val="single"/>
          <w:lang w:eastAsia="sk-SK"/>
        </w:rPr>
        <w:t xml:space="preserve"> </w:t>
      </w:r>
      <w:r w:rsidRPr="0072789D">
        <w:rPr>
          <w:rFonts w:eastAsia="Times New Roman" w:cstheme="minorHAnsi"/>
          <w:color w:val="000000"/>
          <w:lang w:eastAsia="sk-SK"/>
        </w:rPr>
        <w:t xml:space="preserve"> Výzvu č. </w:t>
      </w:r>
      <w:r w:rsidR="002A5E19">
        <w:rPr>
          <w:rFonts w:eastAsia="Times New Roman" w:cstheme="minorHAnsi"/>
          <w:color w:val="000000"/>
          <w:lang w:eastAsia="sk-SK"/>
        </w:rPr>
        <w:t>4</w:t>
      </w:r>
      <w:r w:rsidR="00DB7A6C">
        <w:rPr>
          <w:rFonts w:eastAsia="Times New Roman" w:cstheme="minorHAnsi"/>
          <w:color w:val="000000"/>
          <w:lang w:eastAsia="sk-SK"/>
        </w:rPr>
        <w:t>2</w:t>
      </w:r>
      <w:r w:rsidRPr="0072789D">
        <w:rPr>
          <w:rFonts w:eastAsia="Times New Roman" w:cstheme="minorHAnsi"/>
          <w:color w:val="000000"/>
          <w:lang w:eastAsia="sk-SK"/>
        </w:rPr>
        <w:t>/PRV/201</w:t>
      </w:r>
      <w:r w:rsidR="002A5E19">
        <w:rPr>
          <w:rFonts w:eastAsia="Times New Roman" w:cstheme="minorHAnsi"/>
          <w:color w:val="000000"/>
          <w:lang w:eastAsia="sk-SK"/>
        </w:rPr>
        <w:t>9</w:t>
      </w:r>
      <w:r w:rsidRPr="0072789D">
        <w:rPr>
          <w:rFonts w:eastAsia="Times New Roman" w:cstheme="minorHAnsi"/>
          <w:color w:val="000000"/>
          <w:lang w:eastAsia="sk-SK"/>
        </w:rPr>
        <w:t xml:space="preserve"> pre opatrenie: </w:t>
      </w:r>
      <w:r w:rsidR="00DB7A6C">
        <w:rPr>
          <w:rFonts w:eastAsia="Times New Roman" w:cstheme="minorHAnsi"/>
          <w:b/>
          <w:bCs/>
          <w:color w:val="000000"/>
          <w:lang w:eastAsia="sk-SK"/>
        </w:rPr>
        <w:t>5</w:t>
      </w:r>
      <w:r w:rsidRPr="0072789D">
        <w:rPr>
          <w:rFonts w:eastAsia="Times New Roman" w:cstheme="minorHAnsi"/>
          <w:b/>
          <w:bCs/>
          <w:color w:val="000000"/>
          <w:lang w:eastAsia="sk-SK"/>
        </w:rPr>
        <w:t xml:space="preserve"> –</w:t>
      </w:r>
      <w:r w:rsidRPr="0072789D">
        <w:rPr>
          <w:rFonts w:eastAsia="Times New Roman" w:cstheme="minorHAnsi"/>
          <w:b/>
          <w:color w:val="000000"/>
          <w:lang w:eastAsia="ar-SA"/>
        </w:rPr>
        <w:t xml:space="preserve"> </w:t>
      </w:r>
      <w:r w:rsidR="00DB7A6C" w:rsidRPr="00DB7A6C">
        <w:rPr>
          <w:rFonts w:eastAsia="Times New Roman" w:cstheme="minorHAnsi"/>
          <w:b/>
          <w:bCs/>
          <w:color w:val="000000"/>
          <w:lang w:eastAsia="sk-SK"/>
        </w:rPr>
        <w:t>Obnova potenciálu poľnohospodárskej výroby poškodeného prírodnými katastrofami a katastrofickými udalosťami a zavedenie vhodných preventívnych opatrení</w:t>
      </w:r>
      <w:r w:rsidRPr="0072789D">
        <w:rPr>
          <w:rFonts w:eastAsia="Times New Roman" w:cstheme="minorHAnsi"/>
          <w:color w:val="000000"/>
          <w:lang w:eastAsia="sk-SK"/>
        </w:rPr>
        <w:t xml:space="preserve">, podopatrenie: </w:t>
      </w:r>
      <w:r w:rsidR="00DB7A6C">
        <w:rPr>
          <w:rFonts w:eastAsia="Times New Roman" w:cstheme="minorHAnsi"/>
          <w:b/>
          <w:bCs/>
          <w:color w:val="000000"/>
          <w:lang w:eastAsia="sk-SK"/>
        </w:rPr>
        <w:t>5</w:t>
      </w:r>
      <w:r w:rsidRPr="0072789D">
        <w:rPr>
          <w:rFonts w:eastAsia="Times New Roman" w:cstheme="minorHAnsi"/>
          <w:b/>
          <w:bCs/>
          <w:color w:val="000000"/>
          <w:lang w:eastAsia="sk-SK"/>
        </w:rPr>
        <w:t xml:space="preserve">.1 – </w:t>
      </w:r>
      <w:r w:rsidR="00DB7A6C" w:rsidRPr="00DB7A6C">
        <w:rPr>
          <w:rFonts w:eastAsia="Times New Roman" w:cstheme="minorHAnsi"/>
          <w:b/>
          <w:bCs/>
          <w:color w:val="000000"/>
          <w:lang w:eastAsia="sk-SK"/>
        </w:rPr>
        <w:t>Podpora na investície do preventívnych opatrení zameraných na zníženie následkov pravdepodobných prírodných katastrof, nepriaznivých poveternostných udalostí a katastrofických udalostí</w:t>
      </w:r>
    </w:p>
    <w:p w:rsidR="008F177E" w:rsidRPr="0072789D" w:rsidRDefault="008F177E" w:rsidP="002A5E19">
      <w:pPr>
        <w:spacing w:after="120" w:line="396" w:lineRule="atLeast"/>
        <w:rPr>
          <w:rFonts w:eastAsia="Times New Roman" w:cstheme="minorHAnsi"/>
          <w:color w:val="000000"/>
          <w:lang w:eastAsia="sk-SK"/>
        </w:rPr>
      </w:pPr>
      <w:r w:rsidRPr="0072789D">
        <w:rPr>
          <w:rFonts w:eastAsia="Times New Roman" w:cstheme="minorHAnsi"/>
          <w:b/>
          <w:bCs/>
          <w:color w:val="000000"/>
          <w:lang w:eastAsia="sk-SK"/>
        </w:rPr>
        <w:t>Aktualizáciou výzvy sa:</w:t>
      </w:r>
    </w:p>
    <w:p w:rsidR="00DB7A6C" w:rsidRPr="00DB7A6C" w:rsidRDefault="00DB7A6C" w:rsidP="00DB7A6C">
      <w:pPr>
        <w:pStyle w:val="Zkladntext"/>
        <w:numPr>
          <w:ilvl w:val="0"/>
          <w:numId w:val="1"/>
        </w:numPr>
        <w:spacing w:before="60" w:after="60"/>
        <w:ind w:left="425" w:hanging="425"/>
        <w:jc w:val="both"/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a</w:t>
      </w:r>
      <w:r w:rsidRPr="00DB7A6C">
        <w:rPr>
          <w:rFonts w:asciiTheme="minorHAnsi" w:hAnsiTheme="minorHAnsi" w:cstheme="minorHAnsi"/>
          <w:b w:val="0"/>
          <w:bCs/>
          <w:color w:val="000000"/>
          <w:sz w:val="22"/>
          <w:szCs w:val="22"/>
        </w:rPr>
        <w:t>ktualizáciou výzvy sa upravila indikatívna výška finančných prostriedkov určených na vyčerpanie vo výzve</w:t>
      </w:r>
    </w:p>
    <w:p w:rsidR="00654BFE" w:rsidRPr="004643CF" w:rsidRDefault="00654BFE" w:rsidP="00654BFE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643CF">
        <w:rPr>
          <w:rFonts w:asciiTheme="minorHAnsi" w:hAnsiTheme="minorHAnsi" w:cstheme="minorHAnsi"/>
          <w:b w:val="0"/>
          <w:bCs/>
          <w:sz w:val="22"/>
          <w:szCs w:val="22"/>
        </w:rPr>
        <w:t xml:space="preserve">Zdôvodnenie zmien: </w:t>
      </w:r>
      <w:r w:rsidR="004643CF">
        <w:rPr>
          <w:rFonts w:asciiTheme="minorHAnsi" w:hAnsiTheme="minorHAnsi" w:cstheme="minorHAnsi"/>
          <w:b w:val="0"/>
          <w:bCs/>
          <w:sz w:val="22"/>
          <w:szCs w:val="22"/>
        </w:rPr>
        <w:t xml:space="preserve">na základe stanoviska </w:t>
      </w:r>
      <w:r w:rsidR="004643CF" w:rsidRPr="004643CF">
        <w:rPr>
          <w:rFonts w:asciiTheme="minorHAnsi" w:hAnsiTheme="minorHAnsi" w:cstheme="minorHAnsi"/>
          <w:b w:val="0"/>
          <w:bCs/>
          <w:sz w:val="22"/>
          <w:szCs w:val="22"/>
        </w:rPr>
        <w:t>riadiaceho orgánu k </w:t>
      </w:r>
      <w:bookmarkStart w:id="0" w:name="_GoBack"/>
      <w:bookmarkEnd w:id="0"/>
      <w:r w:rsidR="004643CF" w:rsidRPr="004643CF">
        <w:rPr>
          <w:rFonts w:asciiTheme="minorHAnsi" w:hAnsiTheme="minorHAnsi" w:cstheme="minorHAnsi"/>
          <w:b w:val="0"/>
          <w:bCs/>
          <w:sz w:val="22"/>
          <w:szCs w:val="22"/>
        </w:rPr>
        <w:t> indikatívnej výške finančných prostriedkov určených na vyčerpanie vo výzve č. 42/PRV/2019 v znení aktualizácie č. 1</w:t>
      </w:r>
      <w:r w:rsidR="0072789D" w:rsidRPr="004643CF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:rsidR="00DB7A6C" w:rsidRPr="0072789D" w:rsidRDefault="00DB7A6C" w:rsidP="00654BFE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DB7A6C" w:rsidRPr="0072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C4024"/>
    <w:multiLevelType w:val="hybridMultilevel"/>
    <w:tmpl w:val="C0680D02"/>
    <w:lvl w:ilvl="0" w:tplc="88827F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3145"/>
    <w:multiLevelType w:val="hybridMultilevel"/>
    <w:tmpl w:val="576A05A2"/>
    <w:lvl w:ilvl="0" w:tplc="D3BC8C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E4B4EA">
      <w:start w:val="3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7DAB380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49B2CA48">
      <w:start w:val="1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cs="Times New Roman" w:hint="default"/>
        <w:b/>
      </w:rPr>
    </w:lvl>
    <w:lvl w:ilvl="4" w:tplc="723AA368"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E"/>
    <w:rsid w:val="00113697"/>
    <w:rsid w:val="002A5E19"/>
    <w:rsid w:val="002B5FDA"/>
    <w:rsid w:val="002F0C14"/>
    <w:rsid w:val="003041EE"/>
    <w:rsid w:val="004643CF"/>
    <w:rsid w:val="004B167F"/>
    <w:rsid w:val="005D4273"/>
    <w:rsid w:val="00634F1B"/>
    <w:rsid w:val="00654BFE"/>
    <w:rsid w:val="0072789D"/>
    <w:rsid w:val="00865628"/>
    <w:rsid w:val="008F177E"/>
    <w:rsid w:val="009C6369"/>
    <w:rsid w:val="009D7785"/>
    <w:rsid w:val="00A17048"/>
    <w:rsid w:val="00A765B1"/>
    <w:rsid w:val="00CA648E"/>
    <w:rsid w:val="00DB7A6C"/>
    <w:rsid w:val="00E64A08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DEF"/>
  <w15:chartTrackingRefBased/>
  <w15:docId w15:val="{44564C25-2304-4B8D-A2A5-1718F38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177E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8F1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F177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1EE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113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1136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0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v-2014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a.sk/projektove-podp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podpo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pa.sk/" TargetMode="External"/><Relationship Id="rId10" Type="http://schemas.openxmlformats.org/officeDocument/2006/relationships/hyperlink" Target="https://www.apa.sk/podopatrenie-5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prv-2014-2020-vyzv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6</cp:revision>
  <cp:lastPrinted>2018-06-20T08:24:00Z</cp:lastPrinted>
  <dcterms:created xsi:type="dcterms:W3CDTF">2019-12-09T11:14:00Z</dcterms:created>
  <dcterms:modified xsi:type="dcterms:W3CDTF">2021-02-18T08:19:00Z</dcterms:modified>
</cp:coreProperties>
</file>