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0625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15AE66ED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EAF4F63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06857923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984E3F8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333BC7" w:rsidRPr="00427988" w14:paraId="187597D6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A2A7A0A" w14:textId="77777777" w:rsidR="00333BC7" w:rsidRPr="005863CA" w:rsidRDefault="00333BC7" w:rsidP="0033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A98760D" w14:textId="77777777" w:rsidR="00333BC7" w:rsidRDefault="00333BC7" w:rsidP="00333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Investície do hmotného majetku – časť B </w:t>
            </w:r>
          </w:p>
          <w:p w14:paraId="65F58ED6" w14:textId="77777777" w:rsidR="00333BC7" w:rsidRDefault="00333BC7" w:rsidP="00333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Investície do spracovania, uvádzania na trh, vývoja poľnohospodárskych výrobkov a </w:t>
            </w:r>
            <w:proofErr w:type="spellStart"/>
            <w:r>
              <w:rPr>
                <w:sz w:val="20"/>
                <w:szCs w:val="20"/>
              </w:rPr>
              <w:t>prispievajúce</w:t>
            </w:r>
            <w:proofErr w:type="spellEnd"/>
            <w:r>
              <w:rPr>
                <w:sz w:val="20"/>
                <w:szCs w:val="20"/>
              </w:rPr>
              <w:t xml:space="preserve"> k úsporám energetickej spotreby </w:t>
            </w:r>
          </w:p>
        </w:tc>
      </w:tr>
      <w:tr w:rsidR="00333BC7" w:rsidRPr="00427988" w14:paraId="3B0D37E2" w14:textId="77777777" w:rsidTr="005863CA">
        <w:trPr>
          <w:trHeight w:val="600"/>
        </w:trPr>
        <w:tc>
          <w:tcPr>
            <w:tcW w:w="3256" w:type="dxa"/>
            <w:noWrap/>
          </w:tcPr>
          <w:p w14:paraId="724EBC63" w14:textId="77777777" w:rsidR="00333BC7" w:rsidRPr="005863CA" w:rsidRDefault="00333BC7" w:rsidP="0033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19E2563" w14:textId="77777777" w:rsidR="00333BC7" w:rsidRDefault="00333BC7" w:rsidP="00333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Podpora pre investície na spracovanie/uvádzanie na trh a/alebo vývoj poľnohospodárskych výrobkov </w:t>
            </w:r>
          </w:p>
        </w:tc>
      </w:tr>
      <w:tr w:rsidR="00333BC7" w:rsidRPr="00427988" w14:paraId="68AA4E1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525A8AE" w14:textId="77777777" w:rsidR="00333BC7" w:rsidRPr="005863CA" w:rsidRDefault="00333BC7" w:rsidP="0033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10C4CAF2" w14:textId="77777777" w:rsidR="00333BC7" w:rsidRDefault="00333BC7" w:rsidP="00333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8/PRV/2015 </w:t>
            </w:r>
          </w:p>
        </w:tc>
      </w:tr>
      <w:tr w:rsidR="00333BC7" w:rsidRPr="00427988" w14:paraId="62BFCBE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8821687" w14:textId="77777777" w:rsidR="00333BC7" w:rsidRPr="005863CA" w:rsidRDefault="00333BC7" w:rsidP="00333B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1A71AE6" w14:textId="236CDD2E" w:rsidR="00333BC7" w:rsidRPr="005863CA" w:rsidRDefault="00333BC7" w:rsidP="00333BC7">
            <w:pPr>
              <w:rPr>
                <w:rFonts w:ascii="Times New Roman" w:hAnsi="Times New Roman" w:cs="Times New Roman"/>
                <w:b/>
                <w:bCs/>
              </w:rPr>
            </w:pPr>
            <w:r w:rsidRPr="00333BC7">
              <w:rPr>
                <w:rFonts w:ascii="Times New Roman" w:hAnsi="Times New Roman" w:cs="Times New Roman"/>
                <w:bCs/>
                <w:i/>
              </w:rPr>
              <w:t xml:space="preserve">Technológia na výrobu mrazeného </w:t>
            </w:r>
            <w:proofErr w:type="spellStart"/>
            <w:r w:rsidRPr="00333BC7">
              <w:rPr>
                <w:rFonts w:ascii="Times New Roman" w:hAnsi="Times New Roman" w:cs="Times New Roman"/>
                <w:bCs/>
                <w:i/>
              </w:rPr>
              <w:t>kváskového</w:t>
            </w:r>
            <w:proofErr w:type="spellEnd"/>
            <w:r w:rsidRPr="00333BC7">
              <w:rPr>
                <w:rFonts w:ascii="Times New Roman" w:hAnsi="Times New Roman" w:cs="Times New Roman"/>
                <w:bCs/>
                <w:i/>
              </w:rPr>
              <w:t xml:space="preserve"> chleba pre pekáreň Lučenec</w:t>
            </w:r>
            <w:r w:rsidR="00DC27A3">
              <w:rPr>
                <w:rFonts w:ascii="Times New Roman" w:hAnsi="Times New Roman" w:cs="Times New Roman"/>
                <w:bCs/>
                <w:i/>
              </w:rPr>
              <w:t>. Predĺženie lehoty.</w:t>
            </w:r>
          </w:p>
        </w:tc>
      </w:tr>
      <w:tr w:rsidR="00333BC7" w:rsidRPr="00427988" w14:paraId="54CDABC3" w14:textId="77777777" w:rsidTr="005863CA">
        <w:trPr>
          <w:trHeight w:val="600"/>
        </w:trPr>
        <w:tc>
          <w:tcPr>
            <w:tcW w:w="3256" w:type="dxa"/>
            <w:noWrap/>
          </w:tcPr>
          <w:p w14:paraId="72FF7C9E" w14:textId="77777777" w:rsidR="00333BC7" w:rsidRPr="00AB3B52" w:rsidRDefault="00333BC7" w:rsidP="00333BC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E5CAFB6" w14:textId="77777777" w:rsidR="00333BC7" w:rsidRPr="00AB3B52" w:rsidRDefault="00333BC7" w:rsidP="00333BC7">
            <w:pPr>
              <w:rPr>
                <w:rFonts w:ascii="Times New Roman" w:hAnsi="Times New Roman" w:cs="Times New Roman"/>
                <w:bCs/>
                <w:i/>
              </w:rPr>
            </w:pPr>
            <w:r w:rsidRPr="00333BC7">
              <w:rPr>
                <w:rFonts w:ascii="Times New Roman" w:hAnsi="Times New Roman" w:cs="Times New Roman"/>
                <w:bCs/>
                <w:i/>
              </w:rPr>
              <w:t xml:space="preserve">Technológia na výrobu mrazeného </w:t>
            </w:r>
            <w:proofErr w:type="spellStart"/>
            <w:r w:rsidRPr="00333BC7">
              <w:rPr>
                <w:rFonts w:ascii="Times New Roman" w:hAnsi="Times New Roman" w:cs="Times New Roman"/>
                <w:bCs/>
                <w:i/>
              </w:rPr>
              <w:t>kváskového</w:t>
            </w:r>
            <w:proofErr w:type="spellEnd"/>
            <w:r w:rsidRPr="00333BC7">
              <w:rPr>
                <w:rFonts w:ascii="Times New Roman" w:hAnsi="Times New Roman" w:cs="Times New Roman"/>
                <w:bCs/>
                <w:i/>
              </w:rPr>
              <w:t xml:space="preserve"> chleba pre pekáreň Lučenec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333BC7">
              <w:rPr>
                <w:rFonts w:ascii="Times New Roman" w:hAnsi="Times New Roman" w:cs="Times New Roman"/>
                <w:bCs/>
                <w:i/>
              </w:rPr>
              <w:t>Technológia pozostáva zo štyroch logických celkov.</w:t>
            </w:r>
          </w:p>
        </w:tc>
      </w:tr>
      <w:tr w:rsidR="00333BC7" w:rsidRPr="00427988" w14:paraId="71520EFE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1433F17" w14:textId="77777777" w:rsidR="00333BC7" w:rsidRPr="005863CA" w:rsidRDefault="00333BC7" w:rsidP="00333BC7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BD83ABC" w14:textId="77777777" w:rsidR="00333BC7" w:rsidRPr="005863CA" w:rsidRDefault="00333BC7" w:rsidP="00333BC7">
            <w:pPr>
              <w:rPr>
                <w:rFonts w:ascii="Times New Roman" w:hAnsi="Times New Roman" w:cs="Times New Roman"/>
                <w:i/>
                <w:iCs/>
              </w:rPr>
            </w:pPr>
            <w:r w:rsidRPr="00333BC7">
              <w:rPr>
                <w:rFonts w:ascii="Times New Roman" w:hAnsi="Times New Roman" w:cs="Times New Roman"/>
                <w:i/>
                <w:iCs/>
              </w:rPr>
              <w:t>PENAM SLOVAKIA, a.s., Štúrova 74/138, 949 35 Nitra, IČO 36 283 576</w:t>
            </w:r>
          </w:p>
        </w:tc>
      </w:tr>
      <w:tr w:rsidR="00333BC7" w:rsidRPr="00427988" w14:paraId="261DD3A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4161829" w14:textId="77777777" w:rsidR="00333BC7" w:rsidRPr="005863CA" w:rsidRDefault="00333BC7" w:rsidP="00333BC7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0EA9E0B2" w14:textId="7BF68056" w:rsidR="00333BC7" w:rsidRPr="005863CA" w:rsidRDefault="00707CFA" w:rsidP="00333B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="00333BC7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  <w:r w:rsidR="00121E6E" w:rsidRPr="00121E6E">
              <w:t xml:space="preserve"> </w:t>
            </w:r>
            <w:r w:rsidR="00121E6E" w:rsidRPr="00121E6E">
              <w:rPr>
                <w:rFonts w:ascii="Times New Roman" w:hAnsi="Times New Roman" w:cs="Times New Roman"/>
                <w:i/>
                <w:iCs/>
              </w:rPr>
              <w:t>odo dňa zverejnenia oznámenia o</w:t>
            </w:r>
            <w:r w:rsidR="00ED24B1">
              <w:rPr>
                <w:rFonts w:ascii="Times New Roman" w:hAnsi="Times New Roman" w:cs="Times New Roman"/>
                <w:i/>
                <w:iCs/>
              </w:rPr>
              <w:t> predĺžení lehoty na predkladanie ponúk</w:t>
            </w:r>
          </w:p>
        </w:tc>
      </w:tr>
      <w:tr w:rsidR="00333BC7" w:rsidRPr="00427988" w14:paraId="3A0B9106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14C5520" w14:textId="77777777" w:rsidR="00333BC7" w:rsidRPr="005863CA" w:rsidRDefault="00333BC7" w:rsidP="00333BC7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86A88B6" w14:textId="77777777" w:rsidR="00333BC7" w:rsidRPr="005863CA" w:rsidRDefault="00333BC7" w:rsidP="00333BC7">
            <w:pPr>
              <w:rPr>
                <w:rFonts w:ascii="Times New Roman" w:hAnsi="Times New Roman" w:cs="Times New Roman"/>
                <w:i/>
                <w:iCs/>
              </w:rPr>
            </w:pPr>
            <w:r w:rsidRPr="00333BC7">
              <w:rPr>
                <w:rFonts w:ascii="Times New Roman" w:hAnsi="Times New Roman" w:cs="Times New Roman"/>
                <w:i/>
                <w:iCs/>
              </w:rPr>
              <w:t>042KE080007</w:t>
            </w:r>
          </w:p>
        </w:tc>
      </w:tr>
      <w:tr w:rsidR="00333BC7" w:rsidRPr="00427988" w14:paraId="149F33EC" w14:textId="77777777" w:rsidTr="005863CA">
        <w:trPr>
          <w:trHeight w:val="600"/>
        </w:trPr>
        <w:tc>
          <w:tcPr>
            <w:tcW w:w="3256" w:type="dxa"/>
            <w:noWrap/>
          </w:tcPr>
          <w:p w14:paraId="68C76406" w14:textId="77777777" w:rsidR="00333BC7" w:rsidRPr="005863CA" w:rsidRDefault="00333BC7" w:rsidP="00333B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14:paraId="44553A02" w14:textId="3AA466DA" w:rsidR="00333BC7" w:rsidRPr="005863CA" w:rsidRDefault="00273B6A" w:rsidP="00333B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Viktória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Szebellaiová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+421 918 906 544 / </w:t>
            </w:r>
            <w:hyperlink r:id="rId4" w:history="1">
              <w:r w:rsidRPr="00D9745A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viktoria.szebellaiova@eufc.sk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33BC7" w:rsidRPr="00427988" w14:paraId="408231DC" w14:textId="77777777" w:rsidTr="005863CA">
        <w:trPr>
          <w:trHeight w:val="600"/>
        </w:trPr>
        <w:tc>
          <w:tcPr>
            <w:tcW w:w="3256" w:type="dxa"/>
            <w:noWrap/>
          </w:tcPr>
          <w:p w14:paraId="3A97AC5E" w14:textId="77777777" w:rsidR="00333BC7" w:rsidRPr="005863CA" w:rsidRDefault="00333BC7" w:rsidP="00333B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14:paraId="67BC5E80" w14:textId="72460F1E" w:rsidR="00333BC7" w:rsidRPr="005863CA" w:rsidRDefault="00ED24B1" w:rsidP="00333BC7">
            <w:pPr>
              <w:rPr>
                <w:rFonts w:ascii="Times New Roman" w:hAnsi="Times New Roman" w:cs="Times New Roman"/>
                <w:i/>
                <w:iCs/>
              </w:rPr>
            </w:pPr>
            <w:r w:rsidRPr="00ED24B1">
              <w:rPr>
                <w:rFonts w:ascii="Times New Roman" w:hAnsi="Times New Roman" w:cs="Times New Roman"/>
                <w:i/>
                <w:iCs/>
              </w:rPr>
              <w:t>000238</w:t>
            </w:r>
            <w:bookmarkStart w:id="0" w:name="_GoBack"/>
            <w:bookmarkEnd w:id="0"/>
          </w:p>
        </w:tc>
      </w:tr>
    </w:tbl>
    <w:p w14:paraId="0128AF12" w14:textId="77777777" w:rsidR="00427988" w:rsidRDefault="00427988"/>
    <w:p w14:paraId="10D10827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3E328601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334B9E6E" w14:textId="77777777" w:rsidR="005369D1" w:rsidRDefault="005369D1">
      <w:pPr>
        <w:rPr>
          <w:rFonts w:ascii="Times New Roman" w:hAnsi="Times New Roman" w:cs="Times New Roman"/>
        </w:rPr>
      </w:pPr>
    </w:p>
    <w:p w14:paraId="7709BDD2" w14:textId="77777777" w:rsidR="005369D1" w:rsidRDefault="005369D1">
      <w:pPr>
        <w:rPr>
          <w:rFonts w:ascii="Times New Roman" w:hAnsi="Times New Roman" w:cs="Times New Roman"/>
        </w:rPr>
      </w:pPr>
    </w:p>
    <w:p w14:paraId="4BC415A7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C70EA"/>
    <w:rsid w:val="00121E6E"/>
    <w:rsid w:val="00151B27"/>
    <w:rsid w:val="00193DD7"/>
    <w:rsid w:val="00217FC7"/>
    <w:rsid w:val="00271C4C"/>
    <w:rsid w:val="00273B6A"/>
    <w:rsid w:val="00290B2B"/>
    <w:rsid w:val="002A14E1"/>
    <w:rsid w:val="00333BC7"/>
    <w:rsid w:val="004059BB"/>
    <w:rsid w:val="00427988"/>
    <w:rsid w:val="004E2584"/>
    <w:rsid w:val="005369D1"/>
    <w:rsid w:val="005648F2"/>
    <w:rsid w:val="005863CA"/>
    <w:rsid w:val="005B683A"/>
    <w:rsid w:val="00707CFA"/>
    <w:rsid w:val="00710E7A"/>
    <w:rsid w:val="00714DB3"/>
    <w:rsid w:val="00733736"/>
    <w:rsid w:val="008827A8"/>
    <w:rsid w:val="00926E70"/>
    <w:rsid w:val="00A460B9"/>
    <w:rsid w:val="00A97DA7"/>
    <w:rsid w:val="00AB3B52"/>
    <w:rsid w:val="00AB62AB"/>
    <w:rsid w:val="00B8229B"/>
    <w:rsid w:val="00BB6376"/>
    <w:rsid w:val="00C60249"/>
    <w:rsid w:val="00D0450F"/>
    <w:rsid w:val="00D23D0C"/>
    <w:rsid w:val="00D333DF"/>
    <w:rsid w:val="00D560EA"/>
    <w:rsid w:val="00DC27A3"/>
    <w:rsid w:val="00E245D0"/>
    <w:rsid w:val="00E32C39"/>
    <w:rsid w:val="00EC6D6A"/>
    <w:rsid w:val="00ED24B1"/>
    <w:rsid w:val="00F35A46"/>
    <w:rsid w:val="00F45AD2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63F4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3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73B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7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ia.szebellaiova@euf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2020-01-29T07:37:00Z</cp:lastPrinted>
  <dcterms:created xsi:type="dcterms:W3CDTF">2020-03-10T13:48:00Z</dcterms:created>
  <dcterms:modified xsi:type="dcterms:W3CDTF">2020-03-10T14:14:00Z</dcterms:modified>
</cp:coreProperties>
</file>