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947"/>
        <w:gridCol w:w="367"/>
        <w:gridCol w:w="517"/>
        <w:gridCol w:w="225"/>
        <w:gridCol w:w="887"/>
        <w:gridCol w:w="331"/>
        <w:gridCol w:w="336"/>
        <w:gridCol w:w="326"/>
        <w:gridCol w:w="375"/>
        <w:gridCol w:w="617"/>
        <w:gridCol w:w="850"/>
        <w:gridCol w:w="208"/>
        <w:gridCol w:w="174"/>
        <w:gridCol w:w="752"/>
        <w:gridCol w:w="100"/>
        <w:gridCol w:w="326"/>
        <w:gridCol w:w="212"/>
        <w:gridCol w:w="37"/>
        <w:gridCol w:w="1735"/>
      </w:tblGrid>
      <w:tr w:rsidR="007E4B26" w:rsidRPr="00557ECC" w14:paraId="4C3FCB8A" w14:textId="77777777" w:rsidTr="001D2C91">
        <w:trPr>
          <w:trHeight w:val="371"/>
        </w:trPr>
        <w:tc>
          <w:tcPr>
            <w:tcW w:w="18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EB4FA" w14:textId="77777777" w:rsidR="007E4B26" w:rsidRPr="000B4A44" w:rsidRDefault="007E4B26" w:rsidP="00E36E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C0F">
              <w:rPr>
                <w:rFonts w:ascii="Arial" w:hAnsi="Arial" w:cs="Arial"/>
              </w:rPr>
              <w:object w:dxaOrig="1246" w:dyaOrig="811" w14:anchorId="1A527D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51.75pt" o:ole="">
                  <v:imagedata r:id="rId8" o:title=""/>
                </v:shape>
                <o:OLEObject Type="Embed" ProgID="Word.Picture.8" ShapeID="_x0000_i1025" DrawAspect="Content" ObjectID="_1610165417" r:id="rId9"/>
              </w:object>
            </w:r>
          </w:p>
        </w:tc>
        <w:tc>
          <w:tcPr>
            <w:tcW w:w="5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1C718" w14:textId="77777777" w:rsidR="007E4B26" w:rsidRPr="006725EC" w:rsidRDefault="007E4B26" w:rsidP="007E4B26">
            <w:pPr>
              <w:spacing w:before="120"/>
              <w:jc w:val="center"/>
              <w:rPr>
                <w:rFonts w:ascii="Arial" w:eastAsia="TimesNewRomanPSMT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žiadosť o nenávratný finančný príspevok z programu rozvoja vidieka SR 2014 – 2020 pre: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FA953" w14:textId="77777777" w:rsidR="007E4B26" w:rsidRPr="000B4A44" w:rsidRDefault="007E4B26" w:rsidP="00E36E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6994DA8D" wp14:editId="0E914A36">
                  <wp:extent cx="666750" cy="742950"/>
                  <wp:effectExtent l="0" t="0" r="0" b="0"/>
                  <wp:docPr id="1" name="Obrázok 1" descr="znak SR cmyk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nak SR cmyk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26" w:rsidRPr="00557ECC" w14:paraId="5C1179E6" w14:textId="77777777" w:rsidTr="001D2C91">
        <w:trPr>
          <w:trHeight w:val="369"/>
        </w:trPr>
        <w:tc>
          <w:tcPr>
            <w:tcW w:w="1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046AC" w14:textId="77777777" w:rsidR="007E4B26" w:rsidRPr="00F76C0F" w:rsidRDefault="007E4B26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410A5" w14:textId="77777777" w:rsidR="007E4B26" w:rsidRDefault="007E4B26" w:rsidP="00FE6642">
            <w:pPr>
              <w:rPr>
                <w:rFonts w:ascii="Arial" w:hAnsi="Arial" w:cs="Arial"/>
                <w:b/>
                <w:caps/>
                <w:sz w:val="20"/>
              </w:rPr>
            </w:pPr>
            <w:r w:rsidRPr="003D1622">
              <w:rPr>
                <w:rFonts w:ascii="Arial" w:hAnsi="Arial" w:cs="Arial"/>
                <w:b/>
                <w:caps/>
                <w:sz w:val="18"/>
              </w:rPr>
              <w:t>opatrenie:</w:t>
            </w:r>
          </w:p>
        </w:tc>
        <w:tc>
          <w:tcPr>
            <w:tcW w:w="3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AE5A8" w14:textId="5C41EB6A" w:rsidR="007E4B26" w:rsidRPr="00610DC0" w:rsidRDefault="001D2C91" w:rsidP="001D2C91">
            <w:pPr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10DC0" w:rsidRPr="00610DC0">
              <w:rPr>
                <w:rFonts w:ascii="Arial" w:hAnsi="Arial" w:cs="Arial"/>
                <w:sz w:val="18"/>
              </w:rPr>
              <w:t xml:space="preserve"> – </w:t>
            </w:r>
            <w:r w:rsidRPr="001D2C91">
              <w:rPr>
                <w:rFonts w:ascii="Arial" w:hAnsi="Arial" w:cs="Arial"/>
                <w:sz w:val="18"/>
              </w:rPr>
              <w:t>Prenos znalostí a informačné akcie</w:t>
            </w: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91181" w14:textId="77777777" w:rsidR="007E4B26" w:rsidRDefault="007E4B26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7E4B26" w:rsidRPr="00557ECC" w14:paraId="1DA2C763" w14:textId="77777777" w:rsidTr="001D2C91">
        <w:trPr>
          <w:trHeight w:val="369"/>
        </w:trPr>
        <w:tc>
          <w:tcPr>
            <w:tcW w:w="18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E45F2" w14:textId="77777777" w:rsidR="007E4B26" w:rsidRPr="00F76C0F" w:rsidRDefault="007E4B26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6E7D4" w14:textId="77777777" w:rsidR="007E4B26" w:rsidRDefault="007E4B26" w:rsidP="007E4B26">
            <w:pPr>
              <w:rPr>
                <w:rFonts w:ascii="Arial" w:hAnsi="Arial" w:cs="Arial"/>
                <w:b/>
                <w:caps/>
                <w:sz w:val="20"/>
              </w:rPr>
            </w:pPr>
            <w:r w:rsidRPr="003D1622">
              <w:rPr>
                <w:rFonts w:ascii="Arial" w:hAnsi="Arial" w:cs="Arial"/>
                <w:b/>
                <w:caps/>
                <w:sz w:val="18"/>
              </w:rPr>
              <w:t>Podopatrenie:</w:t>
            </w:r>
          </w:p>
        </w:tc>
        <w:tc>
          <w:tcPr>
            <w:tcW w:w="3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C3DCF" w14:textId="50F5F21E" w:rsidR="007E4B26" w:rsidRPr="007E4B26" w:rsidRDefault="001D2C91" w:rsidP="007776F3">
            <w:pPr>
              <w:spacing w:before="120" w:after="120"/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10DC0" w:rsidRPr="00610DC0">
              <w:rPr>
                <w:rFonts w:ascii="Arial" w:hAnsi="Arial" w:cs="Arial"/>
                <w:sz w:val="18"/>
              </w:rPr>
              <w:t>.</w:t>
            </w:r>
            <w:r w:rsidR="007776F3">
              <w:rPr>
                <w:rFonts w:ascii="Arial" w:hAnsi="Arial" w:cs="Arial"/>
                <w:sz w:val="18"/>
              </w:rPr>
              <w:t>2</w:t>
            </w:r>
            <w:r w:rsidR="007776F3" w:rsidRPr="00610DC0">
              <w:rPr>
                <w:rFonts w:ascii="Arial" w:hAnsi="Arial" w:cs="Arial"/>
                <w:sz w:val="18"/>
              </w:rPr>
              <w:t xml:space="preserve"> </w:t>
            </w:r>
            <w:r w:rsidR="00610DC0" w:rsidRPr="00610DC0">
              <w:rPr>
                <w:rFonts w:ascii="Arial" w:hAnsi="Arial" w:cs="Arial"/>
                <w:sz w:val="18"/>
              </w:rPr>
              <w:t xml:space="preserve">– </w:t>
            </w:r>
            <w:r w:rsidR="00C40F66" w:rsidRPr="00C40F66">
              <w:rPr>
                <w:rFonts w:ascii="Arial" w:hAnsi="Arial" w:cs="Arial"/>
                <w:sz w:val="18"/>
              </w:rPr>
              <w:t>Podpora demonštračných aktivít a informačných akcií</w:t>
            </w: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C24F7" w14:textId="77777777" w:rsidR="007E4B26" w:rsidRDefault="007E4B26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B60A3D" w:rsidRPr="00557ECC" w14:paraId="7830220F" w14:textId="77777777" w:rsidTr="00610DC0">
        <w:trPr>
          <w:trHeight w:hRule="exact" w:val="397"/>
        </w:trPr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7E886" w14:textId="77777777" w:rsidR="00B60A3D" w:rsidRPr="000B4A44" w:rsidRDefault="00B60A3D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A. ŽIADATEĽ</w:t>
            </w:r>
          </w:p>
        </w:tc>
      </w:tr>
      <w:tr w:rsidR="00B60A3D" w:rsidRPr="00557ECC" w14:paraId="7913A038" w14:textId="77777777" w:rsidTr="00524DCB">
        <w:trPr>
          <w:trHeight w:hRule="exact" w:val="397"/>
        </w:trPr>
        <w:tc>
          <w:tcPr>
            <w:tcW w:w="9322" w:type="dxa"/>
            <w:gridSpan w:val="19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6997A14B" w14:textId="77777777" w:rsidR="00B60A3D" w:rsidRPr="000B4A44" w:rsidRDefault="00B60A3D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1. Informácie o žiadateľovi</w:t>
            </w:r>
          </w:p>
        </w:tc>
      </w:tr>
      <w:tr w:rsidR="00B60A3D" w:rsidRPr="00557ECC" w14:paraId="2BAD10E1" w14:textId="77777777" w:rsidTr="00524DCB">
        <w:trPr>
          <w:trHeight w:val="397"/>
        </w:trPr>
        <w:tc>
          <w:tcPr>
            <w:tcW w:w="2056" w:type="dxa"/>
            <w:gridSpan w:val="4"/>
            <w:vAlign w:val="center"/>
          </w:tcPr>
          <w:p w14:paraId="00F68CB8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Obchodné meno</w:t>
            </w:r>
          </w:p>
        </w:tc>
        <w:tc>
          <w:tcPr>
            <w:tcW w:w="7266" w:type="dxa"/>
            <w:gridSpan w:val="15"/>
            <w:vAlign w:val="center"/>
          </w:tcPr>
          <w:p w14:paraId="0D811270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60D675A2" w14:textId="77777777" w:rsidTr="00524DCB">
        <w:trPr>
          <w:trHeight w:val="397"/>
        </w:trPr>
        <w:tc>
          <w:tcPr>
            <w:tcW w:w="2056" w:type="dxa"/>
            <w:gridSpan w:val="4"/>
            <w:vAlign w:val="center"/>
          </w:tcPr>
          <w:p w14:paraId="296D63F0" w14:textId="77777777" w:rsidR="00B60A3D" w:rsidRPr="00870252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Právna forma</w:t>
            </w:r>
          </w:p>
        </w:tc>
        <w:tc>
          <w:tcPr>
            <w:tcW w:w="7266" w:type="dxa"/>
            <w:gridSpan w:val="15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411775947"/>
              <w:placeholder>
                <w:docPart w:val="6F58DBD325784BB298180480BCE82442"/>
              </w:placeholder>
              <w:showingPlcHdr/>
              <w:comboBox>
                <w:listItem w:displayText="100-Fyzická osoba-príležitostne činná-zapísaná v registri daňového informačného systému" w:value="100-Fyzická osoba-príležitostne činná-zapísaná v registri daňového informačného systému"/>
                <w:listItem w:displayText="101-Podnikateľ-fyzická osoba-nezapísaný v obchodnom registri" w:value="101-Podnikateľ-fyzická osoba-nezapísaný v obchodnom registri"/>
                <w:listItem w:displayText="102-Podnikateľ-fyzická osoba-zapísaný v obchodnom registri" w:value="102-Podnikateľ-fyzická osoba-zapísaný v obchodnom registri"/>
                <w:listItem w:displayText="103-Samostatne hospodáriaci roľník nezapísaný v obchodnom registri" w:value="103-Samostatne hospodáriaci roľník nezapísaný v obchodnom registri"/>
                <w:listItem w:displayText="104-Samostatne hospodáriaci roľník zapísaný v obchodnom registri" w:value="104-Samostatne hospodáriaci roľník zapísaný v obchodnom registri"/>
                <w:listItem w:displayText="105-Slobodné povolanie-fyzická osoba podnikajúca na základe iného ako živnostenského zákona" w:value="105-Slobodné povolanie-fyzická osoba podnikajúca na základe iného ako živnostenského zákona"/>
                <w:listItem w:displayText="106-Slobodné povolanie-fyzická osoba podnikajúca na základe iného ako živnostenského zákona zapísaná v obchodnom registri" w:value="106-Slobodné povolanie-fyzická osoba podnikajúca na základe iného ako živnostenského zákona zapísaná v obchodnom registri"/>
                <w:listItem w:displayText="107-Podnikateľ-fyzická osoba-nezapís.v OR-podnikajúca súčasne ako sam.hosp.roľník" w:value="107-Podnikateľ-fyzická osoba-nezapís.v OR-podnikajúca súčasne ako sam.hosp.roľník"/>
                <w:listItem w:displayText="108-Podnikateľ-fyzická osoba-zapís.v OR-podnikajúca súčasne ako sam.hosp.roľník" w:value="108-Podnikateľ-fyzická osoba-zapís.v OR-podnikajúca súčasne ako sam.hosp.roľník"/>
                <w:listItem w:displayText="109-Podnikateľ-fyzická osoba-nezapís.v OR-podnikajúca súčasne ako osoba so slobodným povolaním" w:value="109-Podnikateľ-fyzická osoba-nezapís.v OR-podnikajúca súčasne ako osoba so slobodným povolaním"/>
                <w:listItem w:displayText="110-Podnikateľ-fyzická osoba-zapís.v OR-podnikajúca súčasne ako osoba so slobodným povolaním" w:value="110-Podnikateľ-fyzická osoba-zapís.v OR-podnikajúca súčasne ako osoba so slobodným povolaním"/>
                <w:listItem w:displayText="111-Verejná obchodná spoločnosť" w:value="111-Verejná obchodná spoločnosť"/>
                <w:listItem w:displayText="112-Spoločnosť s ručením obmedzeným" w:value="112-Spoločnosť s ručením obmedzeným"/>
                <w:listItem w:displayText="113-Komanditná spoločnosť" w:value="113-Komanditná spoločnosť"/>
                <w:listItem w:displayText="117-Nadácia" w:value="117-Nadácia"/>
                <w:listItem w:displayText="118-Neinvestičný fond" w:value="118-Neinvestičný fond"/>
                <w:listItem w:displayText="119-Nezisková organizácia" w:value="119-Nezisková organizácia"/>
                <w:listItem w:displayText="121-Akciová spoločnosť" w:value="121-Akciová spoločnosť"/>
                <w:listItem w:displayText="122-Európske zoskupenie hospodárskych záujmov" w:value="122-Európske zoskupenie hospodárskych záujmov"/>
                <w:listItem w:displayText="123-Európska spoločnosť" w:value="123-Európska spoločnosť"/>
                <w:listItem w:displayText="124-Európske družstvo" w:value="124-Európske družstvo"/>
                <w:listItem w:displayText="205-Družstvo" w:value="205-Družstvo"/>
                <w:listItem w:displayText="271-Spoločenstvá vlastníkov pozemkov, bytov a pod." w:value="271-Spoločenstvá vlastníkov pozemkov, bytov a pod."/>
                <w:listItem w:displayText="301-Štátny podnik" w:value="301-Štátny podnik"/>
                <w:listItem w:displayText="311-Národná banka Slovenska" w:value="311-Národná banka Slovenska"/>
                <w:listItem w:displayText="312-Banka-štátny peňažný ústav" w:value="312-Banka-štátny peňažný ústav"/>
                <w:listItem w:displayText="321-Rozpočtová organizácia" w:value="321-Rozpočtová organizácia"/>
                <w:listItem w:displayText="331-Príspevková organizácia" w:value="331-Príspevková organizácia"/>
                <w:listItem w:displayText="381-Fondy" w:value="381-Fondy"/>
                <w:listItem w:displayText="382-Verejnoprávna inštitúcia" w:value="382-Verejnoprávna inštitúcia"/>
                <w:listItem w:displayText="383-Iná organizácia verejnej správy" w:value="383-Iná organizácia verejnej správy"/>
                <w:listItem w:displayText="421-Zahraničná osoba, právnická osoba so sídlom mimo územia SR" w:value="421-Zahraničná osoba, právnická osoba so sídlom mimo územia SR"/>
                <w:listItem w:displayText="422-Zahraničná osoba, fyzická osoba s bydliskom mimo územia SR" w:value="422-Zahraničná osoba, fyzická osoba s bydliskom mimo územia SR"/>
                <w:listItem w:displayText="433-Sociálna a zdravotné poisťovne" w:value="433-Sociálna a zdravotné poisťovne"/>
                <w:listItem w:displayText="434-Doplnková dôchodková poisťovňa" w:value="434-Doplnková dôchodková poisťovňa"/>
                <w:listItem w:displayText="445-Komoditná burza" w:value="445-Komoditná burza"/>
                <w:listItem w:displayText="701-Združenie (zväz, spolok, spoločnosť, klub ai.)" w:value="701-Združenie (zväz, spolok, spoločnosť, klub ai.)"/>
                <w:listItem w:displayText="711-Politická strana, politické hnutie" w:value="711-Politická strana, politické hnutie"/>
                <w:listItem w:displayText="721-Cirkevná organizácia" w:value="721-Cirkevná organizácia"/>
                <w:listItem w:displayText="741-Stavovská organizácia - profesná komora" w:value="741-Stavovská organizácia - profesná komora"/>
                <w:listItem w:displayText="745-Komora (s výnimkou profesných komôr)" w:value="745-Komora (s výnimkou profesných komôr)"/>
                <w:listItem w:displayText="751-Záujmové združenie právnických osôb" w:value="751-Záujmové združenie právnických osôb"/>
                <w:listItem w:displayText="752-Záujmové združenie fyzických osôb bez právnej spôsobilosti" w:value="752-Záujmové združenie fyzických osôb bez právnej spôsobilosti"/>
                <w:listItem w:displayText="801-Obec (obecný úrad), mesto (mestský úrad)" w:value="801-Obec (obecný úrad), mesto (mestský úrad)"/>
                <w:listItem w:displayText="803-Samosprávny kraj (úrad samosprávneho kraja)" w:value="803-Samosprávny kraj (úrad samosprávneho kraja)"/>
                <w:listItem w:displayText="804-Európske zoskupenie územnej spolupráce" w:value="804-Európske zoskupenie územnej spolupráce"/>
                <w:listItem w:displayText="901-Zastupiteľské orgány iných štátov" w:value="901-Zastupiteľské orgány iných štátov"/>
                <w:listItem w:displayText="911-Zahraničné kultúrne, informačné stredisko, rozhlasová, tlačová a televízna agentúra" w:value="911-Zahraničné kultúrne, informačné stredisko, rozhlasová, tlačová a televízna agentúra"/>
                <w:listItem w:displayText="921-Medzinárodné organizácie a združenia" w:value="921-Medzinárodné organizácie a združenia"/>
                <w:listItem w:displayText="931-Zastúpenie zahraničnej právnickej osoby" w:value="931-Zastúpenie zahraničnej právnickej osoby"/>
                <w:listItem w:displayText="951-Miestna jednotka bez právnej spôsobilosti" w:value="951-Miestna jednotka bez právnej spôsobilosti"/>
                <w:listItem w:displayText="995-Nešpecifikovaná právna forma" w:value="995-Nešpecifikovaná právna forma"/>
              </w:comboBox>
            </w:sdtPr>
            <w:sdtEndPr/>
            <w:sdtContent>
              <w:p w14:paraId="649FC85D" w14:textId="77777777" w:rsidR="00B60A3D" w:rsidRPr="00557ECC" w:rsidRDefault="00DC2435" w:rsidP="00B60A3D">
                <w:pPr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B60A3D" w:rsidRPr="00557ECC" w14:paraId="1F619CAB" w14:textId="77777777" w:rsidTr="00D04638">
        <w:trPr>
          <w:trHeight w:val="397"/>
        </w:trPr>
        <w:tc>
          <w:tcPr>
            <w:tcW w:w="2056" w:type="dxa"/>
            <w:gridSpan w:val="4"/>
            <w:vMerge w:val="restart"/>
            <w:vAlign w:val="center"/>
          </w:tcPr>
          <w:p w14:paraId="1E6BA1EB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 w:rsidRPr="00870252">
              <w:rPr>
                <w:rFonts w:ascii="Arial" w:hAnsi="Arial" w:cs="Arial"/>
                <w:sz w:val="20"/>
              </w:rPr>
              <w:t>Sídlo právnickej osoby/Adresa trvalého bydliska fyzickej osoby</w:t>
            </w:r>
          </w:p>
        </w:tc>
        <w:tc>
          <w:tcPr>
            <w:tcW w:w="1880" w:type="dxa"/>
            <w:gridSpan w:val="4"/>
            <w:vAlign w:val="center"/>
          </w:tcPr>
          <w:p w14:paraId="222F749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(mesto)</w:t>
            </w:r>
          </w:p>
        </w:tc>
        <w:tc>
          <w:tcPr>
            <w:tcW w:w="5386" w:type="dxa"/>
            <w:gridSpan w:val="11"/>
            <w:vAlign w:val="center"/>
          </w:tcPr>
          <w:p w14:paraId="11986B8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7FE815BA" w14:textId="77777777" w:rsidTr="00D04638">
        <w:trPr>
          <w:trHeight w:val="397"/>
        </w:trPr>
        <w:tc>
          <w:tcPr>
            <w:tcW w:w="2056" w:type="dxa"/>
            <w:gridSpan w:val="4"/>
            <w:vMerge/>
          </w:tcPr>
          <w:p w14:paraId="7EC40D4E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4"/>
            <w:vAlign w:val="center"/>
          </w:tcPr>
          <w:p w14:paraId="423F6A9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2976" w:type="dxa"/>
            <w:gridSpan w:val="6"/>
            <w:vAlign w:val="center"/>
          </w:tcPr>
          <w:p w14:paraId="15E8E31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gridSpan w:val="4"/>
            <w:vAlign w:val="center"/>
          </w:tcPr>
          <w:p w14:paraId="225BF691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35" w:type="dxa"/>
            <w:vAlign w:val="center"/>
          </w:tcPr>
          <w:p w14:paraId="3D0EE80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0E5D3C33" w14:textId="77777777" w:rsidTr="00D04638">
        <w:trPr>
          <w:trHeight w:val="397"/>
        </w:trPr>
        <w:tc>
          <w:tcPr>
            <w:tcW w:w="2056" w:type="dxa"/>
            <w:gridSpan w:val="4"/>
            <w:vMerge/>
          </w:tcPr>
          <w:p w14:paraId="059681D3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4"/>
            <w:vAlign w:val="center"/>
          </w:tcPr>
          <w:p w14:paraId="79FF3BD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5386" w:type="dxa"/>
            <w:gridSpan w:val="11"/>
            <w:vAlign w:val="center"/>
          </w:tcPr>
          <w:p w14:paraId="4FA880A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4BDA785A" w14:textId="77777777" w:rsidTr="00D04638">
        <w:trPr>
          <w:trHeight w:val="397"/>
        </w:trPr>
        <w:tc>
          <w:tcPr>
            <w:tcW w:w="1314" w:type="dxa"/>
            <w:gridSpan w:val="2"/>
            <w:vAlign w:val="center"/>
          </w:tcPr>
          <w:p w14:paraId="29DB31B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960" w:type="dxa"/>
            <w:gridSpan w:val="4"/>
            <w:vAlign w:val="center"/>
          </w:tcPr>
          <w:p w14:paraId="590F145E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328D40A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2050" w:type="dxa"/>
            <w:gridSpan w:val="4"/>
            <w:vAlign w:val="center"/>
          </w:tcPr>
          <w:p w14:paraId="6FF60CB9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4D530F0A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IČ-DPH</w:t>
            </w:r>
          </w:p>
        </w:tc>
        <w:tc>
          <w:tcPr>
            <w:tcW w:w="2410" w:type="dxa"/>
            <w:gridSpan w:val="5"/>
            <w:vAlign w:val="center"/>
          </w:tcPr>
          <w:p w14:paraId="0674D9F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30AB5AE7" w14:textId="77777777" w:rsidTr="00524DCB">
        <w:trPr>
          <w:trHeight w:val="397"/>
        </w:trPr>
        <w:tc>
          <w:tcPr>
            <w:tcW w:w="4311" w:type="dxa"/>
            <w:gridSpan w:val="9"/>
            <w:vAlign w:val="center"/>
          </w:tcPr>
          <w:p w14:paraId="1747E133" w14:textId="334500C8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Právnická osoba  </w:t>
            </w:r>
            <w:sdt>
              <w:sdtPr>
                <w:rPr>
                  <w:rFonts w:ascii="Arial" w:hAnsi="Arial" w:cs="Arial"/>
                  <w:sz w:val="20"/>
                </w:rPr>
                <w:id w:val="93580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011" w:type="dxa"/>
            <w:gridSpan w:val="10"/>
            <w:vAlign w:val="center"/>
          </w:tcPr>
          <w:p w14:paraId="3B972676" w14:textId="5CDFEFAC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Fyzická osoba  </w:t>
            </w:r>
            <w:sdt>
              <w:sdtPr>
                <w:rPr>
                  <w:rFonts w:ascii="Arial" w:hAnsi="Arial" w:cs="Arial"/>
                  <w:sz w:val="20"/>
                </w:rPr>
                <w:id w:val="421923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60A3D" w:rsidRPr="00557ECC" w14:paraId="03B8FA9B" w14:textId="77777777" w:rsidTr="00524DCB">
        <w:trPr>
          <w:trHeight w:val="397"/>
        </w:trPr>
        <w:tc>
          <w:tcPr>
            <w:tcW w:w="1314" w:type="dxa"/>
            <w:gridSpan w:val="2"/>
            <w:vAlign w:val="center"/>
          </w:tcPr>
          <w:p w14:paraId="7AADF905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Platca DPH</w:t>
            </w:r>
          </w:p>
        </w:tc>
        <w:tc>
          <w:tcPr>
            <w:tcW w:w="1629" w:type="dxa"/>
            <w:gridSpan w:val="3"/>
            <w:vAlign w:val="center"/>
          </w:tcPr>
          <w:p w14:paraId="7F3728CD" w14:textId="422E48FA" w:rsidR="00B60A3D" w:rsidRPr="00557ECC" w:rsidRDefault="00B034BA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6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áno</w:t>
            </w:r>
          </w:p>
        </w:tc>
        <w:tc>
          <w:tcPr>
            <w:tcW w:w="1368" w:type="dxa"/>
            <w:gridSpan w:val="4"/>
            <w:vAlign w:val="center"/>
          </w:tcPr>
          <w:p w14:paraId="02254793" w14:textId="752A9A12" w:rsidR="00B60A3D" w:rsidRPr="00557ECC" w:rsidRDefault="00B034BA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28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nie</w:t>
            </w:r>
          </w:p>
        </w:tc>
        <w:tc>
          <w:tcPr>
            <w:tcW w:w="1675" w:type="dxa"/>
            <w:gridSpan w:val="3"/>
            <w:vAlign w:val="center"/>
          </w:tcPr>
          <w:p w14:paraId="6B3772B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Rodné číslo</w:t>
            </w:r>
          </w:p>
        </w:tc>
        <w:tc>
          <w:tcPr>
            <w:tcW w:w="3336" w:type="dxa"/>
            <w:gridSpan w:val="7"/>
            <w:vAlign w:val="center"/>
          </w:tcPr>
          <w:p w14:paraId="4937FB85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7FADE153" w14:textId="77777777" w:rsidTr="00524DCB">
        <w:trPr>
          <w:trHeight w:val="397"/>
        </w:trPr>
        <w:tc>
          <w:tcPr>
            <w:tcW w:w="2943" w:type="dxa"/>
            <w:gridSpan w:val="5"/>
            <w:vAlign w:val="center"/>
          </w:tcPr>
          <w:p w14:paraId="6A72C540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účtovníctva</w:t>
            </w:r>
          </w:p>
        </w:tc>
        <w:tc>
          <w:tcPr>
            <w:tcW w:w="3043" w:type="dxa"/>
            <w:gridSpan w:val="7"/>
            <w:vAlign w:val="center"/>
          </w:tcPr>
          <w:p w14:paraId="50062A40" w14:textId="6DCE07B9" w:rsidR="00B60A3D" w:rsidRPr="00557ECC" w:rsidRDefault="00B034BA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2325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jednoduché</w:t>
            </w:r>
          </w:p>
        </w:tc>
        <w:tc>
          <w:tcPr>
            <w:tcW w:w="3336" w:type="dxa"/>
            <w:gridSpan w:val="7"/>
            <w:vAlign w:val="center"/>
          </w:tcPr>
          <w:p w14:paraId="178FB8B6" w14:textId="5B30CB19" w:rsidR="00B60A3D" w:rsidRPr="00557ECC" w:rsidRDefault="00B034BA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33646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podvojné</w:t>
            </w:r>
          </w:p>
        </w:tc>
      </w:tr>
      <w:tr w:rsidR="00B60A3D" w:rsidRPr="00557ECC" w14:paraId="3532DE27" w14:textId="77777777" w:rsidTr="00524DCB">
        <w:trPr>
          <w:trHeight w:val="397"/>
        </w:trPr>
        <w:tc>
          <w:tcPr>
            <w:tcW w:w="1314" w:type="dxa"/>
            <w:gridSpan w:val="2"/>
            <w:vAlign w:val="center"/>
          </w:tcPr>
          <w:p w14:paraId="4CAA2ABB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 NACE 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"/>
            </w:r>
          </w:p>
        </w:tc>
        <w:tc>
          <w:tcPr>
            <w:tcW w:w="8008" w:type="dxa"/>
            <w:gridSpan w:val="17"/>
            <w:vAlign w:val="center"/>
          </w:tcPr>
          <w:p w14:paraId="3736324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25405690" w14:textId="77777777" w:rsidTr="00D04638">
        <w:trPr>
          <w:trHeight w:val="397"/>
        </w:trPr>
        <w:tc>
          <w:tcPr>
            <w:tcW w:w="1314" w:type="dxa"/>
            <w:gridSpan w:val="2"/>
            <w:vAlign w:val="center"/>
          </w:tcPr>
          <w:p w14:paraId="7B813F4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622" w:type="dxa"/>
            <w:gridSpan w:val="6"/>
            <w:vAlign w:val="center"/>
          </w:tcPr>
          <w:p w14:paraId="28658114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15A08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4394" w:type="dxa"/>
            <w:gridSpan w:val="9"/>
            <w:vAlign w:val="center"/>
          </w:tcPr>
          <w:p w14:paraId="2DBC20BA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76801AF1" w14:textId="77777777" w:rsidTr="00524DCB">
        <w:trPr>
          <w:trHeight w:val="397"/>
        </w:trPr>
        <w:tc>
          <w:tcPr>
            <w:tcW w:w="1314" w:type="dxa"/>
            <w:gridSpan w:val="2"/>
            <w:vAlign w:val="center"/>
          </w:tcPr>
          <w:p w14:paraId="3045A7BB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8008" w:type="dxa"/>
            <w:gridSpan w:val="17"/>
            <w:vAlign w:val="center"/>
          </w:tcPr>
          <w:p w14:paraId="7B408D7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19DA493D" w14:textId="77777777" w:rsidTr="00D04638">
        <w:trPr>
          <w:trHeight w:val="397"/>
        </w:trPr>
        <w:tc>
          <w:tcPr>
            <w:tcW w:w="2056" w:type="dxa"/>
            <w:gridSpan w:val="4"/>
            <w:vMerge w:val="restart"/>
            <w:vAlign w:val="center"/>
          </w:tcPr>
          <w:p w14:paraId="2B96948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Kontaktná osoba pre projekt</w:t>
            </w:r>
          </w:p>
        </w:tc>
        <w:tc>
          <w:tcPr>
            <w:tcW w:w="1880" w:type="dxa"/>
            <w:gridSpan w:val="4"/>
            <w:vAlign w:val="center"/>
          </w:tcPr>
          <w:p w14:paraId="4ACDA895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Meno a priezvisko</w:t>
            </w:r>
          </w:p>
        </w:tc>
        <w:tc>
          <w:tcPr>
            <w:tcW w:w="5386" w:type="dxa"/>
            <w:gridSpan w:val="11"/>
            <w:vAlign w:val="center"/>
          </w:tcPr>
          <w:p w14:paraId="4EC94148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62582223" w14:textId="77777777" w:rsidTr="00D04638">
        <w:trPr>
          <w:trHeight w:val="397"/>
        </w:trPr>
        <w:tc>
          <w:tcPr>
            <w:tcW w:w="2056" w:type="dxa"/>
            <w:gridSpan w:val="4"/>
            <w:vMerge/>
            <w:vAlign w:val="center"/>
          </w:tcPr>
          <w:p w14:paraId="66387A15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4"/>
            <w:vAlign w:val="center"/>
          </w:tcPr>
          <w:p w14:paraId="1FB05810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224" w:type="dxa"/>
            <w:gridSpan w:val="5"/>
            <w:vAlign w:val="center"/>
          </w:tcPr>
          <w:p w14:paraId="4B2F2EE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6C268278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2310" w:type="dxa"/>
            <w:gridSpan w:val="4"/>
            <w:vAlign w:val="center"/>
          </w:tcPr>
          <w:p w14:paraId="1C6824CA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5B523F1A" w14:textId="77777777" w:rsidTr="00D04638">
        <w:trPr>
          <w:trHeight w:val="397"/>
        </w:trPr>
        <w:tc>
          <w:tcPr>
            <w:tcW w:w="2056" w:type="dxa"/>
            <w:gridSpan w:val="4"/>
            <w:vMerge/>
            <w:vAlign w:val="center"/>
          </w:tcPr>
          <w:p w14:paraId="6A2280D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4"/>
            <w:vAlign w:val="center"/>
          </w:tcPr>
          <w:p w14:paraId="48B68A8E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386" w:type="dxa"/>
            <w:gridSpan w:val="11"/>
            <w:vAlign w:val="center"/>
          </w:tcPr>
          <w:p w14:paraId="1DEE557C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524DCB" w:rsidRPr="00557ECC" w14:paraId="5A303598" w14:textId="77777777" w:rsidTr="00524DCB">
        <w:trPr>
          <w:trHeight w:hRule="exact" w:val="397"/>
        </w:trPr>
        <w:tc>
          <w:tcPr>
            <w:tcW w:w="9322" w:type="dxa"/>
            <w:gridSpan w:val="19"/>
            <w:shd w:val="clear" w:color="auto" w:fill="C2D69B" w:themeFill="accent3" w:themeFillTint="99"/>
            <w:vAlign w:val="center"/>
          </w:tcPr>
          <w:p w14:paraId="7D4BA61A" w14:textId="77777777" w:rsidR="00524DCB" w:rsidRPr="00557ECC" w:rsidRDefault="00242DCE" w:rsidP="00E01E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Výška žiadaného finančného príspevku v EUR 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2"/>
            </w:r>
          </w:p>
        </w:tc>
      </w:tr>
      <w:tr w:rsidR="001D2C91" w:rsidRPr="00557ECC" w14:paraId="13BDE457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63C55A3D" w14:textId="76EDA1B6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4831" w:type="dxa"/>
            <w:gridSpan w:val="10"/>
            <w:vAlign w:val="center"/>
          </w:tcPr>
          <w:p w14:paraId="2523B924" w14:textId="6332CB16" w:rsidR="001D2C91" w:rsidRDefault="001D2C91" w:rsidP="004B38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Rozdelenie výdavkov</w:t>
            </w:r>
          </w:p>
        </w:tc>
        <w:tc>
          <w:tcPr>
            <w:tcW w:w="1772" w:type="dxa"/>
            <w:gridSpan w:val="6"/>
            <w:vAlign w:val="center"/>
          </w:tcPr>
          <w:p w14:paraId="668271E4" w14:textId="27CAB6AD" w:rsidR="001D2C91" w:rsidRPr="00557ECC" w:rsidRDefault="001D2C91" w:rsidP="001D2C91">
            <w:pPr>
              <w:jc w:val="center"/>
              <w:rPr>
                <w:rFonts w:ascii="Arial" w:hAnsi="Arial" w:cs="Arial"/>
                <w:sz w:val="20"/>
              </w:rPr>
            </w:pPr>
            <w:r w:rsidRPr="001D2C91">
              <w:rPr>
                <w:rFonts w:ascii="Arial" w:hAnsi="Arial" w:cs="Arial"/>
                <w:sz w:val="20"/>
              </w:rPr>
              <w:t>% z oprávnených výdavkov</w:t>
            </w:r>
          </w:p>
        </w:tc>
        <w:tc>
          <w:tcPr>
            <w:tcW w:w="1772" w:type="dxa"/>
            <w:gridSpan w:val="2"/>
            <w:vAlign w:val="center"/>
          </w:tcPr>
          <w:p w14:paraId="35583389" w14:textId="1F84F579" w:rsidR="001D2C91" w:rsidRPr="00557ECC" w:rsidRDefault="001D2C91" w:rsidP="001D2C91">
            <w:pPr>
              <w:jc w:val="center"/>
              <w:rPr>
                <w:rFonts w:ascii="Arial" w:hAnsi="Arial" w:cs="Arial"/>
                <w:sz w:val="20"/>
              </w:rPr>
            </w:pPr>
            <w:r w:rsidRPr="001D2C91">
              <w:rPr>
                <w:rFonts w:ascii="Arial" w:hAnsi="Arial" w:cs="Arial"/>
                <w:sz w:val="20"/>
              </w:rPr>
              <w:t>Rozpočet v EUR</w:t>
            </w:r>
          </w:p>
        </w:tc>
      </w:tr>
      <w:tr w:rsidR="001D2C91" w:rsidRPr="00557ECC" w14:paraId="2DD87305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0684F5B1" w14:textId="77777777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31" w:type="dxa"/>
            <w:gridSpan w:val="10"/>
            <w:vAlign w:val="center"/>
          </w:tcPr>
          <w:p w14:paraId="35D2493D" w14:textId="2507AC22" w:rsidR="001D2C91" w:rsidRPr="004B3875" w:rsidRDefault="001D2C91" w:rsidP="004B38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1D2C91">
              <w:rPr>
                <w:rFonts w:ascii="Arial" w:hAnsi="Arial" w:cs="Arial"/>
                <w:sz w:val="20"/>
              </w:rPr>
              <w:t>riame výdavky</w:t>
            </w:r>
          </w:p>
        </w:tc>
        <w:tc>
          <w:tcPr>
            <w:tcW w:w="1772" w:type="dxa"/>
            <w:gridSpan w:val="6"/>
            <w:vAlign w:val="center"/>
          </w:tcPr>
          <w:p w14:paraId="08B4637D" w14:textId="77777777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5F507D01" w14:textId="25D744FF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D2C91" w:rsidRPr="00557ECC" w14:paraId="2524537E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63C1509E" w14:textId="77777777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31" w:type="dxa"/>
            <w:gridSpan w:val="10"/>
            <w:vAlign w:val="center"/>
          </w:tcPr>
          <w:p w14:paraId="0A3EBA62" w14:textId="584B1A8D" w:rsidR="001D2C91" w:rsidRPr="004B3875" w:rsidRDefault="001D2C91" w:rsidP="004B3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D2C91">
              <w:rPr>
                <w:rFonts w:ascii="Arial" w:hAnsi="Arial" w:cs="Arial"/>
                <w:sz w:val="20"/>
                <w:szCs w:val="20"/>
              </w:rPr>
              <w:t>epriame výdavky</w:t>
            </w:r>
            <w:r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"/>
            </w:r>
          </w:p>
        </w:tc>
        <w:tc>
          <w:tcPr>
            <w:tcW w:w="1772" w:type="dxa"/>
            <w:gridSpan w:val="6"/>
            <w:vAlign w:val="center"/>
          </w:tcPr>
          <w:p w14:paraId="5F93729B" w14:textId="77777777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2380F42E" w14:textId="4E7EB950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D2C91" w:rsidRPr="00557ECC" w14:paraId="476DBCFB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3FBF3D8A" w14:textId="57B98693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31" w:type="dxa"/>
            <w:gridSpan w:val="10"/>
            <w:vAlign w:val="center"/>
          </w:tcPr>
          <w:p w14:paraId="26A8A4E9" w14:textId="57F7C7D1" w:rsidR="001D2C91" w:rsidRPr="001D2C91" w:rsidRDefault="001D2C91" w:rsidP="00D0463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SPOLU (3=1+2)</w:t>
            </w:r>
          </w:p>
        </w:tc>
        <w:tc>
          <w:tcPr>
            <w:tcW w:w="1772" w:type="dxa"/>
            <w:gridSpan w:val="6"/>
            <w:vAlign w:val="center"/>
          </w:tcPr>
          <w:p w14:paraId="2C381F71" w14:textId="77777777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2ECB46F4" w14:textId="6E980142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D2C91" w:rsidRPr="00557ECC" w14:paraId="23CA0F5C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13861F56" w14:textId="7766C7B1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31" w:type="dxa"/>
            <w:gridSpan w:val="10"/>
            <w:vAlign w:val="center"/>
          </w:tcPr>
          <w:p w14:paraId="1B6CDA65" w14:textId="70CADD96" w:rsidR="001D2C91" w:rsidRPr="00D04638" w:rsidRDefault="001D2C91" w:rsidP="001D2C91">
            <w:pPr>
              <w:jc w:val="both"/>
              <w:rPr>
                <w:rFonts w:ascii="Arial" w:hAnsi="Arial" w:cs="Arial"/>
                <w:sz w:val="20"/>
              </w:rPr>
            </w:pPr>
            <w:r w:rsidRPr="001D2C91">
              <w:rPr>
                <w:rFonts w:ascii="Arial" w:hAnsi="Arial" w:cs="Arial"/>
                <w:sz w:val="20"/>
              </w:rPr>
              <w:t>Požadovaná výška finančného príspevku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2" w:type="dxa"/>
            <w:gridSpan w:val="6"/>
            <w:vAlign w:val="center"/>
          </w:tcPr>
          <w:p w14:paraId="4C4F98E5" w14:textId="77777777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3A03185A" w14:textId="587540F4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0C87006F" w14:textId="77777777" w:rsidTr="00524DCB">
        <w:trPr>
          <w:trHeight w:hRule="exact" w:val="397"/>
        </w:trPr>
        <w:tc>
          <w:tcPr>
            <w:tcW w:w="4311" w:type="dxa"/>
            <w:gridSpan w:val="9"/>
            <w:vAlign w:val="center"/>
          </w:tcPr>
          <w:p w14:paraId="68F63558" w14:textId="7737B7AC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Menej rozvinuté regióny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4"/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4658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011" w:type="dxa"/>
            <w:gridSpan w:val="10"/>
            <w:vAlign w:val="center"/>
          </w:tcPr>
          <w:p w14:paraId="486958F8" w14:textId="4BA2FEA6" w:rsidR="00B60A3D" w:rsidRPr="00557ECC" w:rsidRDefault="00AC6F3A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Ostatné </w:t>
            </w:r>
            <w:r w:rsidR="00B60A3D">
              <w:rPr>
                <w:rFonts w:ascii="Arial" w:hAnsi="Arial" w:cs="Arial"/>
                <w:sz w:val="20"/>
              </w:rPr>
              <w:t>regióny</w:t>
            </w:r>
            <w:r w:rsidR="00B60A3D">
              <w:rPr>
                <w:rStyle w:val="Odkaznavysvetlivku"/>
                <w:rFonts w:ascii="Arial" w:hAnsi="Arial" w:cs="Arial"/>
                <w:sz w:val="20"/>
              </w:rPr>
              <w:endnoteReference w:id="5"/>
            </w:r>
            <w:r w:rsidR="00B60A3D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920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60A3D" w:rsidRPr="00557ECC" w14:paraId="4EA19FF7" w14:textId="77777777" w:rsidTr="00524DCB">
        <w:trPr>
          <w:trHeight w:hRule="exact" w:val="397"/>
        </w:trPr>
        <w:tc>
          <w:tcPr>
            <w:tcW w:w="9322" w:type="dxa"/>
            <w:gridSpan w:val="19"/>
            <w:shd w:val="clear" w:color="auto" w:fill="C2D69B" w:themeFill="accent3" w:themeFillTint="99"/>
            <w:vAlign w:val="center"/>
          </w:tcPr>
          <w:p w14:paraId="322849BD" w14:textId="77777777" w:rsidR="00B60A3D" w:rsidRPr="00557ECC" w:rsidRDefault="00EE6968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60A3D">
              <w:rPr>
                <w:rFonts w:ascii="Arial" w:hAnsi="Arial" w:cs="Arial"/>
                <w:b/>
                <w:sz w:val="20"/>
              </w:rPr>
              <w:t xml:space="preserve">. </w:t>
            </w:r>
            <w:r w:rsidR="00B60A3D" w:rsidRPr="00B16F36">
              <w:rPr>
                <w:rFonts w:ascii="Arial" w:hAnsi="Arial" w:cs="Arial"/>
                <w:b/>
                <w:sz w:val="20"/>
              </w:rPr>
              <w:t>Spôsob financovania</w:t>
            </w:r>
            <w:r w:rsidR="00B60A3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60A3D" w:rsidRPr="00557ECC" w14:paraId="14F79FF6" w14:textId="77777777" w:rsidTr="00524DCB">
        <w:trPr>
          <w:trHeight w:hRule="exact" w:val="397"/>
        </w:trPr>
        <w:tc>
          <w:tcPr>
            <w:tcW w:w="9322" w:type="dxa"/>
            <w:gridSpan w:val="19"/>
            <w:vAlign w:val="center"/>
          </w:tcPr>
          <w:p w14:paraId="2982AB70" w14:textId="33EE3A4B" w:rsidR="00B60A3D" w:rsidRPr="00557ECC" w:rsidRDefault="00C9197C" w:rsidP="00B60A3D">
            <w:pPr>
              <w:rPr>
                <w:rFonts w:ascii="Arial" w:hAnsi="Arial" w:cs="Arial"/>
                <w:sz w:val="20"/>
              </w:rPr>
            </w:pPr>
            <w:r w:rsidRPr="00C9197C">
              <w:rPr>
                <w:rFonts w:ascii="Arial" w:hAnsi="Arial" w:cs="Arial"/>
                <w:sz w:val="20"/>
              </w:rPr>
              <w:t>Refundácia</w:t>
            </w:r>
            <w:r w:rsidR="00B60A3D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489325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</w:tbl>
    <w:p w14:paraId="5711FDDE" w14:textId="77777777" w:rsidR="00524DCB" w:rsidRDefault="00524DCB">
      <w:pPr>
        <w:rPr>
          <w:rFonts w:ascii="Arial" w:hAnsi="Arial" w:cs="Arial"/>
          <w:sz w:val="20"/>
        </w:rPr>
      </w:pPr>
    </w:p>
    <w:p w14:paraId="6845168C" w14:textId="77777777" w:rsidR="00524DCB" w:rsidRDefault="00524D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2522"/>
        <w:gridCol w:w="1965"/>
        <w:gridCol w:w="49"/>
        <w:gridCol w:w="679"/>
        <w:gridCol w:w="1433"/>
        <w:gridCol w:w="2112"/>
      </w:tblGrid>
      <w:tr w:rsidR="00E00860" w14:paraId="471ADB0B" w14:textId="77777777" w:rsidTr="00524DCB">
        <w:trPr>
          <w:trHeight w:hRule="exact" w:val="397"/>
        </w:trPr>
        <w:tc>
          <w:tcPr>
            <w:tcW w:w="9322" w:type="dxa"/>
            <w:gridSpan w:val="7"/>
            <w:shd w:val="clear" w:color="auto" w:fill="BFBFBF" w:themeFill="background1" w:themeFillShade="BF"/>
            <w:vAlign w:val="center"/>
          </w:tcPr>
          <w:p w14:paraId="3D7EDE17" w14:textId="77777777" w:rsidR="00E00860" w:rsidRPr="00E00860" w:rsidRDefault="0025280F" w:rsidP="00E008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 w:rsidR="00E00860" w:rsidRPr="00E00860">
              <w:rPr>
                <w:rFonts w:ascii="Arial" w:hAnsi="Arial" w:cs="Arial"/>
                <w:b/>
                <w:sz w:val="20"/>
              </w:rPr>
              <w:t>B. PROJEKT</w:t>
            </w:r>
          </w:p>
        </w:tc>
      </w:tr>
      <w:tr w:rsidR="00E00860" w14:paraId="211BCFEB" w14:textId="77777777" w:rsidTr="00524DCB">
        <w:trPr>
          <w:trHeight w:hRule="exact"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6C5201CC" w14:textId="77777777" w:rsidR="00E00860" w:rsidRPr="00C737E7" w:rsidRDefault="00E00860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1. Názov projektu</w:t>
            </w:r>
          </w:p>
        </w:tc>
      </w:tr>
      <w:tr w:rsidR="00E00860" w14:paraId="13E23280" w14:textId="77777777" w:rsidTr="00524DCB">
        <w:trPr>
          <w:trHeight w:val="397"/>
        </w:trPr>
        <w:tc>
          <w:tcPr>
            <w:tcW w:w="9322" w:type="dxa"/>
            <w:gridSpan w:val="7"/>
            <w:vAlign w:val="center"/>
          </w:tcPr>
          <w:p w14:paraId="430437EC" w14:textId="77777777" w:rsidR="00E00860" w:rsidRDefault="00E00860" w:rsidP="00E0086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63059" w14:paraId="1E2B5F67" w14:textId="77777777" w:rsidTr="00524DCB">
        <w:trPr>
          <w:trHeight w:hRule="exact"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67B82334" w14:textId="77777777" w:rsidR="00963059" w:rsidRPr="00C737E7" w:rsidRDefault="00963059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2. Priradenie projektu k programovej štruktúre</w:t>
            </w:r>
          </w:p>
        </w:tc>
      </w:tr>
      <w:tr w:rsidR="00963059" w14:paraId="4D6C7830" w14:textId="77777777" w:rsidTr="00C9197C">
        <w:trPr>
          <w:trHeight w:val="397"/>
        </w:trPr>
        <w:tc>
          <w:tcPr>
            <w:tcW w:w="3084" w:type="dxa"/>
            <w:gridSpan w:val="2"/>
            <w:shd w:val="clear" w:color="auto" w:fill="auto"/>
            <w:vAlign w:val="center"/>
          </w:tcPr>
          <w:p w14:paraId="00F7C046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programu</w:t>
            </w:r>
          </w:p>
        </w:tc>
        <w:tc>
          <w:tcPr>
            <w:tcW w:w="6238" w:type="dxa"/>
            <w:gridSpan w:val="5"/>
            <w:shd w:val="clear" w:color="auto" w:fill="auto"/>
            <w:vAlign w:val="center"/>
          </w:tcPr>
          <w:p w14:paraId="3B97E657" w14:textId="77777777" w:rsidR="00963059" w:rsidRPr="00963059" w:rsidRDefault="00963059" w:rsidP="00E00860">
            <w:pPr>
              <w:rPr>
                <w:rFonts w:ascii="Arial" w:hAnsi="Arial" w:cs="Arial"/>
                <w:sz w:val="20"/>
              </w:rPr>
            </w:pPr>
            <w:r w:rsidRPr="00963059">
              <w:rPr>
                <w:rFonts w:ascii="Arial" w:eastAsia="TimesNewRomanPSMT" w:hAnsi="Arial" w:cs="Arial"/>
                <w:sz w:val="20"/>
                <w:szCs w:val="24"/>
              </w:rPr>
              <w:t>Program rozvoja vidieka SR 2014 – 2020</w:t>
            </w:r>
          </w:p>
        </w:tc>
      </w:tr>
      <w:tr w:rsidR="00963059" w14:paraId="7BCBFE58" w14:textId="77777777" w:rsidTr="00C9197C">
        <w:trPr>
          <w:trHeight w:val="397"/>
        </w:trPr>
        <w:tc>
          <w:tcPr>
            <w:tcW w:w="3084" w:type="dxa"/>
            <w:gridSpan w:val="2"/>
            <w:shd w:val="clear" w:color="auto" w:fill="auto"/>
            <w:vAlign w:val="center"/>
          </w:tcPr>
          <w:p w14:paraId="554BB3E9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opatrenia</w:t>
            </w:r>
          </w:p>
        </w:tc>
        <w:tc>
          <w:tcPr>
            <w:tcW w:w="6238" w:type="dxa"/>
            <w:gridSpan w:val="5"/>
            <w:shd w:val="clear" w:color="auto" w:fill="auto"/>
            <w:vAlign w:val="center"/>
          </w:tcPr>
          <w:p w14:paraId="5441CFC1" w14:textId="15A51F69" w:rsidR="00963059" w:rsidRPr="00595615" w:rsidRDefault="00595615" w:rsidP="00595615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 w:rsidRPr="00595615">
              <w:rPr>
                <w:rFonts w:ascii="Arial" w:eastAsia="TimesNewRomanPSMT" w:hAnsi="Arial" w:cs="Arial"/>
                <w:sz w:val="20"/>
                <w:szCs w:val="24"/>
              </w:rPr>
              <w:t>1</w:t>
            </w:r>
          </w:p>
        </w:tc>
      </w:tr>
      <w:tr w:rsidR="00963059" w14:paraId="2A4006B5" w14:textId="77777777" w:rsidTr="00C9197C">
        <w:trPr>
          <w:trHeight w:val="397"/>
        </w:trPr>
        <w:tc>
          <w:tcPr>
            <w:tcW w:w="3084" w:type="dxa"/>
            <w:gridSpan w:val="2"/>
            <w:shd w:val="clear" w:color="auto" w:fill="auto"/>
            <w:vAlign w:val="center"/>
          </w:tcPr>
          <w:p w14:paraId="5BE97100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opatrenia</w:t>
            </w:r>
          </w:p>
        </w:tc>
        <w:tc>
          <w:tcPr>
            <w:tcW w:w="6238" w:type="dxa"/>
            <w:gridSpan w:val="5"/>
            <w:shd w:val="clear" w:color="auto" w:fill="auto"/>
            <w:vAlign w:val="center"/>
          </w:tcPr>
          <w:p w14:paraId="25A0F0BB" w14:textId="504F9F10" w:rsidR="00963059" w:rsidRPr="00610DC0" w:rsidRDefault="00595615" w:rsidP="00331AD7">
            <w:pPr>
              <w:jc w:val="both"/>
              <w:rPr>
                <w:rFonts w:ascii="Arial" w:eastAsia="TimesNewRomanPSMT" w:hAnsi="Arial" w:cs="Arial"/>
                <w:sz w:val="20"/>
                <w:szCs w:val="24"/>
                <w:highlight w:val="yellow"/>
              </w:rPr>
            </w:pPr>
            <w:r w:rsidRPr="00595615">
              <w:rPr>
                <w:rFonts w:ascii="Arial" w:eastAsia="TimesNewRomanPSMT" w:hAnsi="Arial" w:cs="Arial"/>
                <w:sz w:val="20"/>
                <w:szCs w:val="24"/>
              </w:rPr>
              <w:t>Prenos znalostí a informačné akcie</w:t>
            </w:r>
          </w:p>
        </w:tc>
      </w:tr>
      <w:tr w:rsidR="00963059" w14:paraId="6EE051EE" w14:textId="77777777" w:rsidTr="00C9197C">
        <w:trPr>
          <w:trHeight w:val="397"/>
        </w:trPr>
        <w:tc>
          <w:tcPr>
            <w:tcW w:w="3084" w:type="dxa"/>
            <w:gridSpan w:val="2"/>
            <w:shd w:val="clear" w:color="auto" w:fill="auto"/>
            <w:vAlign w:val="center"/>
          </w:tcPr>
          <w:p w14:paraId="754E203F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Podopatrenie</w:t>
            </w:r>
          </w:p>
        </w:tc>
        <w:tc>
          <w:tcPr>
            <w:tcW w:w="6238" w:type="dxa"/>
            <w:gridSpan w:val="5"/>
            <w:shd w:val="clear" w:color="auto" w:fill="auto"/>
            <w:vAlign w:val="center"/>
          </w:tcPr>
          <w:p w14:paraId="51381090" w14:textId="40F3CBDB" w:rsidR="00963059" w:rsidRPr="00610DC0" w:rsidRDefault="00595615" w:rsidP="007776F3">
            <w:pPr>
              <w:jc w:val="both"/>
              <w:rPr>
                <w:rFonts w:ascii="Arial" w:eastAsia="TimesNewRomanPSMT" w:hAnsi="Arial" w:cs="Arial"/>
                <w:sz w:val="20"/>
                <w:szCs w:val="24"/>
                <w:highlight w:val="yellow"/>
              </w:rPr>
            </w:pPr>
            <w:r w:rsidRPr="00595615">
              <w:rPr>
                <w:rFonts w:ascii="Arial" w:eastAsia="TimesNewRomanPSMT" w:hAnsi="Arial" w:cs="Arial"/>
                <w:sz w:val="20"/>
                <w:szCs w:val="24"/>
              </w:rPr>
              <w:t>1.</w:t>
            </w:r>
            <w:r w:rsidR="007776F3">
              <w:rPr>
                <w:rFonts w:ascii="Arial" w:eastAsia="TimesNewRomanPSMT" w:hAnsi="Arial" w:cs="Arial"/>
                <w:sz w:val="20"/>
                <w:szCs w:val="24"/>
              </w:rPr>
              <w:t>2</w:t>
            </w:r>
            <w:r w:rsidR="007776F3" w:rsidRPr="00595615">
              <w:rPr>
                <w:rFonts w:ascii="Arial" w:eastAsia="TimesNewRomanPSMT" w:hAnsi="Arial" w:cs="Arial"/>
                <w:sz w:val="20"/>
                <w:szCs w:val="24"/>
              </w:rPr>
              <w:t xml:space="preserve"> </w:t>
            </w:r>
            <w:r w:rsidRPr="00595615">
              <w:rPr>
                <w:rFonts w:ascii="Arial" w:eastAsia="TimesNewRomanPSMT" w:hAnsi="Arial" w:cs="Arial"/>
                <w:sz w:val="20"/>
                <w:szCs w:val="24"/>
              </w:rPr>
              <w:t xml:space="preserve">– </w:t>
            </w:r>
            <w:r w:rsidR="008F15F5" w:rsidRPr="008F15F5">
              <w:rPr>
                <w:rFonts w:ascii="Arial" w:eastAsia="TimesNewRomanPSMT" w:hAnsi="Arial" w:cs="Arial"/>
                <w:bCs/>
                <w:sz w:val="20"/>
                <w:szCs w:val="24"/>
              </w:rPr>
              <w:t>Podpora demonštračných aktivít a informačných akcií</w:t>
            </w:r>
          </w:p>
        </w:tc>
      </w:tr>
      <w:tr w:rsidR="00133083" w14:paraId="2F34109C" w14:textId="77777777" w:rsidTr="00C9197C">
        <w:trPr>
          <w:trHeight w:val="397"/>
        </w:trPr>
        <w:tc>
          <w:tcPr>
            <w:tcW w:w="3084" w:type="dxa"/>
            <w:gridSpan w:val="2"/>
            <w:shd w:val="clear" w:color="auto" w:fill="auto"/>
            <w:vAlign w:val="center"/>
          </w:tcPr>
          <w:p w14:paraId="724B199C" w14:textId="7B6E0F3A" w:rsidR="00133083" w:rsidRDefault="00133083" w:rsidP="00E00860">
            <w:pPr>
              <w:rPr>
                <w:rFonts w:ascii="Arial" w:hAnsi="Arial" w:cs="Arial"/>
                <w:sz w:val="20"/>
              </w:rPr>
            </w:pPr>
            <w:r w:rsidRPr="00133083">
              <w:rPr>
                <w:rFonts w:ascii="Arial" w:hAnsi="Arial" w:cs="Arial"/>
                <w:sz w:val="20"/>
              </w:rPr>
              <w:t>Názov schémy minimálnej pomoci</w:t>
            </w:r>
          </w:p>
        </w:tc>
        <w:tc>
          <w:tcPr>
            <w:tcW w:w="6238" w:type="dxa"/>
            <w:gridSpan w:val="5"/>
            <w:shd w:val="clear" w:color="auto" w:fill="auto"/>
            <w:vAlign w:val="center"/>
          </w:tcPr>
          <w:p w14:paraId="46225C19" w14:textId="0343CBCC" w:rsidR="00133083" w:rsidRPr="008F15F5" w:rsidRDefault="008F15F5" w:rsidP="008F15F5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8F15F5">
              <w:rPr>
                <w:rFonts w:ascii="Arial" w:hAnsi="Arial" w:cs="Arial"/>
                <w:bCs/>
                <w:sz w:val="20"/>
              </w:rPr>
              <w:t>Schéma minimálnej pomoci na podporu demonštračných aktivít a informačných akcií (podopatrenie 1.2 Programu rozvoja vidieka SR  2014 – 2020)</w:t>
            </w:r>
          </w:p>
        </w:tc>
      </w:tr>
      <w:tr w:rsidR="00133083" w14:paraId="4CE7A023" w14:textId="77777777" w:rsidTr="00C9197C">
        <w:trPr>
          <w:trHeight w:val="397"/>
        </w:trPr>
        <w:tc>
          <w:tcPr>
            <w:tcW w:w="3084" w:type="dxa"/>
            <w:gridSpan w:val="2"/>
            <w:shd w:val="clear" w:color="auto" w:fill="auto"/>
            <w:vAlign w:val="center"/>
          </w:tcPr>
          <w:p w14:paraId="152102CA" w14:textId="681F3D96" w:rsidR="00133083" w:rsidRPr="00133083" w:rsidRDefault="00133083" w:rsidP="00E00860">
            <w:pPr>
              <w:rPr>
                <w:rFonts w:ascii="Arial" w:hAnsi="Arial" w:cs="Arial"/>
                <w:sz w:val="20"/>
              </w:rPr>
            </w:pPr>
            <w:r w:rsidRPr="00133083">
              <w:rPr>
                <w:rFonts w:ascii="Arial" w:hAnsi="Arial" w:cs="Arial"/>
                <w:sz w:val="20"/>
              </w:rPr>
              <w:t>Číslo schémy pomoci</w:t>
            </w:r>
          </w:p>
        </w:tc>
        <w:tc>
          <w:tcPr>
            <w:tcW w:w="6238" w:type="dxa"/>
            <w:gridSpan w:val="5"/>
            <w:shd w:val="clear" w:color="auto" w:fill="auto"/>
            <w:vAlign w:val="center"/>
          </w:tcPr>
          <w:p w14:paraId="2E74AB98" w14:textId="229844B9" w:rsidR="00133083" w:rsidRPr="00133083" w:rsidRDefault="00133083" w:rsidP="007776F3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133083">
              <w:rPr>
                <w:rFonts w:ascii="Arial" w:eastAsia="TimesNewRomanPSMT" w:hAnsi="Arial" w:cs="Arial"/>
                <w:bCs/>
                <w:sz w:val="20"/>
                <w:szCs w:val="24"/>
              </w:rPr>
              <w:t xml:space="preserve">DM – </w:t>
            </w:r>
            <w:r w:rsidR="00C40F66">
              <w:rPr>
                <w:rFonts w:ascii="Arial" w:eastAsia="TimesNewRomanPSMT" w:hAnsi="Arial" w:cs="Arial"/>
                <w:bCs/>
                <w:sz w:val="20"/>
                <w:szCs w:val="24"/>
              </w:rPr>
              <w:t>9</w:t>
            </w:r>
            <w:r w:rsidRPr="00133083">
              <w:rPr>
                <w:rFonts w:ascii="Arial" w:eastAsia="TimesNewRomanPSMT" w:hAnsi="Arial" w:cs="Arial"/>
                <w:bCs/>
                <w:sz w:val="20"/>
                <w:szCs w:val="24"/>
              </w:rPr>
              <w:t>/2018</w:t>
            </w:r>
          </w:p>
        </w:tc>
      </w:tr>
      <w:tr w:rsidR="0064104C" w:rsidRPr="0064104C" w14:paraId="71FF5AEB" w14:textId="77777777" w:rsidTr="00513A11">
        <w:trPr>
          <w:trHeight w:val="397"/>
        </w:trPr>
        <w:tc>
          <w:tcPr>
            <w:tcW w:w="5049" w:type="dxa"/>
            <w:gridSpan w:val="3"/>
            <w:shd w:val="clear" w:color="auto" w:fill="auto"/>
            <w:vAlign w:val="center"/>
          </w:tcPr>
          <w:p w14:paraId="3A023449" w14:textId="2B34E3F6" w:rsidR="0064104C" w:rsidRPr="0064104C" w:rsidRDefault="0064104C" w:rsidP="003C47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104C">
              <w:rPr>
                <w:rFonts w:ascii="Arial" w:hAnsi="Arial" w:cs="Arial"/>
                <w:b/>
                <w:sz w:val="20"/>
                <w:szCs w:val="20"/>
              </w:rPr>
              <w:t>Oblasti zamerania aktivít</w:t>
            </w:r>
            <w:r w:rsidR="00D26861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6"/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019CA8AB" w14:textId="617AB4A0" w:rsidR="0064104C" w:rsidRPr="0064104C" w:rsidRDefault="0064104C" w:rsidP="003C47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104C">
              <w:rPr>
                <w:rFonts w:ascii="Arial" w:hAnsi="Arial" w:cs="Arial"/>
                <w:b/>
                <w:sz w:val="20"/>
                <w:szCs w:val="20"/>
              </w:rPr>
              <w:t>Fokusová oblasť</w:t>
            </w:r>
            <w:r w:rsidR="00C8368E">
              <w:rPr>
                <w:rFonts w:ascii="Arial" w:hAnsi="Arial" w:cs="Arial"/>
                <w:b/>
                <w:sz w:val="20"/>
                <w:szCs w:val="20"/>
              </w:rPr>
              <w:t xml:space="preserve"> – označiť jednu hlavnú FO</w:t>
            </w:r>
          </w:p>
        </w:tc>
      </w:tr>
      <w:tr w:rsidR="008F15F5" w:rsidRPr="00323C94" w14:paraId="6AF2CF15" w14:textId="77777777" w:rsidTr="008041C3">
        <w:trPr>
          <w:trHeight w:hRule="exact" w:val="1304"/>
        </w:trPr>
        <w:sdt>
          <w:sdtPr>
            <w:rPr>
              <w:rFonts w:ascii="Arial" w:hAnsi="Arial" w:cs="Arial"/>
              <w:sz w:val="18"/>
              <w:szCs w:val="18"/>
            </w:rPr>
            <w:id w:val="128122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121CDBC1" w14:textId="630FF2D3" w:rsidR="008F15F5" w:rsidRPr="0064104C" w:rsidRDefault="008F15F5" w:rsidP="008041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 w:val="restart"/>
            <w:shd w:val="clear" w:color="auto" w:fill="auto"/>
            <w:vAlign w:val="center"/>
          </w:tcPr>
          <w:p w14:paraId="646E241E" w14:textId="5513C392" w:rsidR="008F15F5" w:rsidRPr="008F15F5" w:rsidRDefault="008F15F5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5F5">
              <w:rPr>
                <w:rFonts w:ascii="Arial" w:hAnsi="Arial" w:cs="Arial"/>
                <w:sz w:val="18"/>
                <w:szCs w:val="18"/>
              </w:rPr>
              <w:t>oblasť aplikácie spoločnej poľnohospodárskej politiky – nastavenie systému, podpory, kritériá, podmienky, kontrola, autorizácia, platby, previazanosť na</w:t>
            </w:r>
            <w:r w:rsidR="00E7702C">
              <w:rPr>
                <w:rFonts w:ascii="Arial" w:hAnsi="Arial" w:cs="Arial"/>
                <w:sz w:val="18"/>
                <w:szCs w:val="18"/>
              </w:rPr>
              <w:t xml:space="preserve"> národné podpory a štátnu pomoc</w:t>
            </w:r>
          </w:p>
          <w:p w14:paraId="56B21E17" w14:textId="427E606B" w:rsidR="008F15F5" w:rsidRPr="0046795B" w:rsidRDefault="008F15F5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741529D5" w14:textId="37598A87" w:rsidR="008F15F5" w:rsidRPr="007E469C" w:rsidRDefault="008F15F5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E469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F15F5">
              <w:rPr>
                <w:rFonts w:ascii="Arial" w:hAnsi="Arial" w:cs="Arial"/>
                <w:sz w:val="18"/>
                <w:szCs w:val="18"/>
              </w:rPr>
              <w:t>Zlepšenie hospodárskeho výkonu všetkých poľnohospodárskych podnikov a uľahčenie reštrukturalizácie a modernizácie poľnohospodárskych podnikov, najmä na účely zvýšenia ich účasti na trhu, zamerania na trh a poľnohospodárskej diverzifikácie</w:t>
            </w:r>
          </w:p>
        </w:tc>
      </w:tr>
      <w:tr w:rsidR="008F15F5" w:rsidRPr="00323C94" w14:paraId="5A5284E3" w14:textId="77777777" w:rsidTr="008041C3">
        <w:trPr>
          <w:trHeight w:hRule="exact" w:val="737"/>
        </w:trPr>
        <w:sdt>
          <w:sdtPr>
            <w:rPr>
              <w:rFonts w:ascii="Arial" w:hAnsi="Arial" w:cs="Arial"/>
              <w:sz w:val="18"/>
              <w:szCs w:val="18"/>
            </w:rPr>
            <w:id w:val="132370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446B5E8A" w14:textId="342B6D21" w:rsidR="008F15F5" w:rsidRDefault="008F15F5" w:rsidP="008041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6616A2A8" w14:textId="77777777" w:rsidR="008F15F5" w:rsidRPr="008F15F5" w:rsidRDefault="008F15F5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0D6AEEA9" w14:textId="32CA37C0" w:rsidR="008F15F5" w:rsidRPr="007E469C" w:rsidRDefault="008F15F5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2B </w:t>
            </w:r>
            <w:r w:rsidRPr="008F15F5">
              <w:rPr>
                <w:rFonts w:ascii="Arial" w:hAnsi="Arial" w:cs="Arial"/>
                <w:sz w:val="18"/>
                <w:szCs w:val="18"/>
              </w:rPr>
              <w:t>Uľahčenie vstupu poľnohospodárov s primeranými zručnosťami do odvetvia poľnohospodárstva, a najmä generačnej výmeny</w:t>
            </w:r>
          </w:p>
        </w:tc>
      </w:tr>
      <w:tr w:rsidR="008F15F5" w:rsidRPr="00323C94" w14:paraId="65125CE6" w14:textId="77777777" w:rsidTr="008041C3">
        <w:trPr>
          <w:trHeight w:hRule="exact" w:val="397"/>
        </w:trPr>
        <w:sdt>
          <w:sdtPr>
            <w:rPr>
              <w:rFonts w:ascii="Arial" w:hAnsi="Arial" w:cs="Arial"/>
              <w:sz w:val="18"/>
              <w:szCs w:val="18"/>
            </w:rPr>
            <w:id w:val="-34424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4BEC9300" w14:textId="682A5834" w:rsidR="008F15F5" w:rsidRDefault="008041C3" w:rsidP="008041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4DD040B0" w14:textId="77777777" w:rsidR="008F15F5" w:rsidRPr="008F15F5" w:rsidRDefault="008F15F5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494E8A09" w14:textId="35454C89" w:rsidR="008F15F5" w:rsidRPr="007E469C" w:rsidRDefault="008F15F5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2C </w:t>
            </w:r>
            <w:r w:rsidRPr="008F15F5">
              <w:rPr>
                <w:rFonts w:ascii="Arial" w:hAnsi="Arial" w:cs="Arial"/>
                <w:sz w:val="18"/>
                <w:szCs w:val="18"/>
              </w:rPr>
              <w:t>Zlepšenie hospodárskeho výkonu lesných podnikov</w:t>
            </w:r>
          </w:p>
        </w:tc>
      </w:tr>
      <w:tr w:rsidR="008F15F5" w:rsidRPr="00323C94" w14:paraId="5FFC8DC0" w14:textId="77777777" w:rsidTr="008041C3">
        <w:trPr>
          <w:trHeight w:hRule="exact" w:val="1814"/>
        </w:trPr>
        <w:sdt>
          <w:sdtPr>
            <w:rPr>
              <w:rFonts w:ascii="Arial" w:hAnsi="Arial" w:cs="Arial"/>
              <w:sz w:val="18"/>
              <w:szCs w:val="18"/>
            </w:rPr>
            <w:id w:val="-13033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5A279649" w14:textId="4C6E8997" w:rsidR="008F15F5" w:rsidRDefault="008F15F5" w:rsidP="008041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3BBD4C08" w14:textId="77777777" w:rsidR="008F15F5" w:rsidRPr="008F15F5" w:rsidRDefault="008F15F5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681A9CC1" w14:textId="70F3F70E" w:rsidR="008F15F5" w:rsidRPr="007E469C" w:rsidRDefault="008F15F5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3A </w:t>
            </w:r>
            <w:r w:rsidRPr="008F15F5">
              <w:rPr>
                <w:rFonts w:ascii="Arial" w:hAnsi="Arial" w:cs="Arial"/>
                <w:sz w:val="18"/>
                <w:szCs w:val="18"/>
              </w:rPr>
              <w:t>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8F15F5" w:rsidRPr="00323C94" w14:paraId="20C4AE64" w14:textId="77777777" w:rsidTr="008041C3">
        <w:trPr>
          <w:trHeight w:hRule="exact" w:val="454"/>
        </w:trPr>
        <w:sdt>
          <w:sdtPr>
            <w:rPr>
              <w:rFonts w:ascii="Arial" w:hAnsi="Arial" w:cs="Arial"/>
              <w:sz w:val="18"/>
              <w:szCs w:val="18"/>
            </w:rPr>
            <w:id w:val="100879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4670293C" w14:textId="5DAC907B" w:rsidR="008F15F5" w:rsidRDefault="008041C3" w:rsidP="008041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57EAC062" w14:textId="77777777" w:rsidR="008F15F5" w:rsidRPr="008F15F5" w:rsidRDefault="008F15F5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63E3446B" w14:textId="7C6EDD93" w:rsidR="008F15F5" w:rsidRPr="007E469C" w:rsidRDefault="008F15F5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3B </w:t>
            </w:r>
            <w:r w:rsidRPr="008F15F5">
              <w:rPr>
                <w:rFonts w:ascii="Arial" w:hAnsi="Arial" w:cs="Arial"/>
                <w:sz w:val="18"/>
                <w:szCs w:val="18"/>
              </w:rPr>
              <w:t>Podpora riadenia rizík poľnohospodárskych podnikov a ich predchádzania</w:t>
            </w:r>
          </w:p>
        </w:tc>
      </w:tr>
      <w:tr w:rsidR="008F15F5" w:rsidRPr="00323C94" w14:paraId="79B9DDA6" w14:textId="77777777" w:rsidTr="008041C3">
        <w:trPr>
          <w:trHeight w:hRule="exact" w:val="340"/>
        </w:trPr>
        <w:sdt>
          <w:sdtPr>
            <w:rPr>
              <w:rFonts w:ascii="Arial" w:hAnsi="Arial" w:cs="Arial"/>
              <w:sz w:val="18"/>
              <w:szCs w:val="18"/>
            </w:rPr>
            <w:id w:val="178993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6AC8C4FF" w14:textId="1F7B74C9" w:rsidR="008F15F5" w:rsidRDefault="008F15F5" w:rsidP="008041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333A61C6" w14:textId="77777777" w:rsidR="008F15F5" w:rsidRPr="008F15F5" w:rsidRDefault="008F15F5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61C5BB93" w14:textId="0C6C3A25" w:rsidR="008F15F5" w:rsidRPr="007E469C" w:rsidRDefault="008F15F5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P4-pôda</w:t>
            </w:r>
          </w:p>
        </w:tc>
      </w:tr>
      <w:tr w:rsidR="008F15F5" w:rsidRPr="00323C94" w14:paraId="74918C45" w14:textId="77777777" w:rsidTr="008041C3">
        <w:trPr>
          <w:trHeight w:hRule="exact" w:val="340"/>
        </w:trPr>
        <w:sdt>
          <w:sdtPr>
            <w:rPr>
              <w:rFonts w:ascii="Arial" w:hAnsi="Arial" w:cs="Arial"/>
              <w:sz w:val="18"/>
              <w:szCs w:val="18"/>
            </w:rPr>
            <w:id w:val="37652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5741DD83" w14:textId="1282A500" w:rsidR="008F15F5" w:rsidRDefault="008F15F5" w:rsidP="008041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14DBE1E1" w14:textId="77777777" w:rsidR="008F15F5" w:rsidRPr="008F15F5" w:rsidRDefault="008F15F5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52752ECF" w14:textId="4CAB9BAE" w:rsidR="008F15F5" w:rsidRPr="007E469C" w:rsidRDefault="008F15F5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P4-les</w:t>
            </w:r>
          </w:p>
        </w:tc>
      </w:tr>
      <w:tr w:rsidR="008F15F5" w:rsidRPr="00323C94" w14:paraId="1AD3061D" w14:textId="77777777" w:rsidTr="008041C3">
        <w:trPr>
          <w:trHeight w:hRule="exact" w:val="907"/>
        </w:trPr>
        <w:sdt>
          <w:sdtPr>
            <w:rPr>
              <w:rFonts w:ascii="Arial" w:hAnsi="Arial" w:cs="Arial"/>
              <w:sz w:val="18"/>
              <w:szCs w:val="18"/>
            </w:rPr>
            <w:id w:val="-107859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604E189" w14:textId="3ECE1FC6" w:rsidR="008F15F5" w:rsidRDefault="008F15F5" w:rsidP="008041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044D0151" w14:textId="77777777" w:rsidR="008F15F5" w:rsidRPr="008F15F5" w:rsidRDefault="008F15F5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19382AEA" w14:textId="445B0685" w:rsidR="008F15F5" w:rsidRPr="007E469C" w:rsidRDefault="008F15F5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5C </w:t>
            </w:r>
            <w:r w:rsidRPr="008F15F5">
              <w:rPr>
                <w:rFonts w:ascii="Arial" w:hAnsi="Arial" w:cs="Arial"/>
                <w:sz w:val="18"/>
                <w:szCs w:val="18"/>
              </w:rPr>
              <w:t>Uľahčenie dodávok a využívania obnoviteľných zdrojov energie, vedľajších produktov, odpadov, zvyškov a iných nepotravinových surovín na účely bioekonomiky</w:t>
            </w:r>
          </w:p>
        </w:tc>
      </w:tr>
      <w:tr w:rsidR="008F15F5" w:rsidRPr="00323C94" w14:paraId="3B58A398" w14:textId="77777777" w:rsidTr="008041C3">
        <w:trPr>
          <w:trHeight w:hRule="exact" w:val="680"/>
        </w:trPr>
        <w:sdt>
          <w:sdtPr>
            <w:rPr>
              <w:rFonts w:ascii="Arial" w:hAnsi="Arial" w:cs="Arial"/>
              <w:sz w:val="18"/>
              <w:szCs w:val="18"/>
            </w:rPr>
            <w:id w:val="-16488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13CC6550" w14:textId="45E7F4AB" w:rsidR="008F15F5" w:rsidRDefault="008F15F5" w:rsidP="008041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2357710D" w14:textId="77777777" w:rsidR="008F15F5" w:rsidRPr="008F15F5" w:rsidRDefault="008F15F5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6C98C208" w14:textId="627F73A7" w:rsidR="008F15F5" w:rsidRPr="007E469C" w:rsidRDefault="008F15F5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5E </w:t>
            </w:r>
            <w:r w:rsidRPr="008F15F5">
              <w:rPr>
                <w:rFonts w:ascii="Arial" w:hAnsi="Arial" w:cs="Arial"/>
                <w:sz w:val="18"/>
                <w:szCs w:val="18"/>
              </w:rPr>
              <w:t>Podpora zachovania a sekvestrácie oxidu uhličitého v poľnohospodárstve a lesnom hospodárstve</w:t>
            </w:r>
          </w:p>
        </w:tc>
      </w:tr>
      <w:tr w:rsidR="008F15F5" w:rsidRPr="00323C94" w14:paraId="10E0151C" w14:textId="77777777" w:rsidTr="008041C3">
        <w:trPr>
          <w:trHeight w:hRule="exact" w:val="680"/>
        </w:trPr>
        <w:sdt>
          <w:sdtPr>
            <w:rPr>
              <w:rFonts w:ascii="Arial" w:hAnsi="Arial" w:cs="Arial"/>
              <w:sz w:val="18"/>
              <w:szCs w:val="18"/>
            </w:rPr>
            <w:id w:val="9825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F8542B6" w14:textId="23E5F2E5" w:rsidR="008F15F5" w:rsidRDefault="008F15F5" w:rsidP="008041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065D0AF9" w14:textId="77777777" w:rsidR="008F15F5" w:rsidRPr="008F15F5" w:rsidRDefault="008F15F5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3A7AB78B" w14:textId="77692241" w:rsidR="008F15F5" w:rsidRPr="007E469C" w:rsidRDefault="008F15F5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 </w:t>
            </w:r>
            <w:r w:rsidRPr="008F15F5">
              <w:rPr>
                <w:rFonts w:ascii="Arial" w:hAnsi="Arial" w:cs="Arial"/>
                <w:sz w:val="18"/>
                <w:szCs w:val="18"/>
              </w:rPr>
              <w:t>Uľahčenie diverzifikácie, zakladania a rozvoja malých podnikov ako aj vytvárania pracovných miest</w:t>
            </w:r>
          </w:p>
        </w:tc>
      </w:tr>
      <w:tr w:rsidR="008F15F5" w:rsidRPr="00323C94" w14:paraId="6F2F8E12" w14:textId="77777777" w:rsidTr="008041C3">
        <w:trPr>
          <w:trHeight w:hRule="exact" w:val="454"/>
        </w:trPr>
        <w:sdt>
          <w:sdtPr>
            <w:rPr>
              <w:rFonts w:ascii="Arial" w:hAnsi="Arial" w:cs="Arial"/>
              <w:sz w:val="18"/>
              <w:szCs w:val="18"/>
            </w:rPr>
            <w:id w:val="-173799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F426178" w14:textId="2D683768" w:rsidR="008F15F5" w:rsidRDefault="008F15F5" w:rsidP="008041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00A1F391" w14:textId="77777777" w:rsidR="008F15F5" w:rsidRPr="008F15F5" w:rsidRDefault="008F15F5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6009B347" w14:textId="3757062A" w:rsidR="008F15F5" w:rsidRPr="007E469C" w:rsidRDefault="008F15F5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6C </w:t>
            </w:r>
            <w:r w:rsidRPr="008F15F5">
              <w:rPr>
                <w:rFonts w:ascii="Arial" w:hAnsi="Arial" w:cs="Arial"/>
                <w:sz w:val="18"/>
                <w:szCs w:val="18"/>
              </w:rPr>
              <w:t>Rozšírenie prístupnosti, využívania a kvality informačných a komunikačných technológií (IKT) vo vidieckych oblastiach</w:t>
            </w:r>
          </w:p>
        </w:tc>
      </w:tr>
      <w:tr w:rsidR="008F15F5" w:rsidRPr="00323C94" w14:paraId="585AE9D0" w14:textId="77777777" w:rsidTr="008041C3">
        <w:trPr>
          <w:trHeight w:hRule="exact" w:val="397"/>
        </w:trPr>
        <w:sdt>
          <w:sdtPr>
            <w:rPr>
              <w:rFonts w:ascii="Arial" w:hAnsi="Arial" w:cs="Arial"/>
              <w:sz w:val="18"/>
              <w:szCs w:val="18"/>
            </w:rPr>
            <w:id w:val="123713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24F8BCD6" w14:textId="456EAD5F" w:rsidR="008F15F5" w:rsidRDefault="00E7702C" w:rsidP="008041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shd w:val="clear" w:color="auto" w:fill="auto"/>
            <w:vAlign w:val="center"/>
          </w:tcPr>
          <w:p w14:paraId="75711975" w14:textId="42477F8A" w:rsidR="008F15F5" w:rsidRPr="008F15F5" w:rsidRDefault="00E7702C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02C">
              <w:rPr>
                <w:rFonts w:ascii="Arial" w:hAnsi="Arial" w:cs="Arial"/>
                <w:sz w:val="18"/>
                <w:szCs w:val="18"/>
              </w:rPr>
              <w:t>oblasť ekologického poľnohospodárstva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0EEA94CB" w14:textId="5A6648A1" w:rsidR="008F15F5" w:rsidRPr="007E469C" w:rsidRDefault="00E7702C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02C">
              <w:rPr>
                <w:rFonts w:ascii="Arial" w:hAnsi="Arial" w:cs="Arial"/>
                <w:sz w:val="18"/>
                <w:szCs w:val="18"/>
              </w:rPr>
              <w:t>P4-pôda</w:t>
            </w:r>
          </w:p>
        </w:tc>
      </w:tr>
      <w:tr w:rsidR="00E7702C" w:rsidRPr="00323C94" w14:paraId="0C786FBC" w14:textId="77777777" w:rsidTr="008041C3">
        <w:trPr>
          <w:trHeight w:hRule="exact" w:val="397"/>
        </w:trPr>
        <w:sdt>
          <w:sdtPr>
            <w:rPr>
              <w:rFonts w:ascii="Arial" w:hAnsi="Arial" w:cs="Arial"/>
              <w:sz w:val="18"/>
              <w:szCs w:val="18"/>
            </w:rPr>
            <w:id w:val="189993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51389569" w14:textId="2219CDE6" w:rsidR="00E7702C" w:rsidRDefault="00E7702C" w:rsidP="008041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 w:val="restart"/>
            <w:shd w:val="clear" w:color="auto" w:fill="auto"/>
            <w:vAlign w:val="center"/>
          </w:tcPr>
          <w:p w14:paraId="02C8C97F" w14:textId="035EAD99" w:rsidR="00E7702C" w:rsidRPr="008F15F5" w:rsidRDefault="00E7702C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02C">
              <w:rPr>
                <w:rFonts w:ascii="Arial" w:hAnsi="Arial" w:cs="Arial"/>
                <w:sz w:val="18"/>
                <w:szCs w:val="18"/>
              </w:rPr>
              <w:t xml:space="preserve">informačné aktivity so zameraním na znižovanie </w:t>
            </w:r>
            <w:r w:rsidRPr="00E7702C">
              <w:rPr>
                <w:rFonts w:ascii="Arial" w:hAnsi="Arial" w:cs="Arial"/>
                <w:sz w:val="18"/>
                <w:szCs w:val="18"/>
              </w:rPr>
              <w:lastRenderedPageBreak/>
              <w:t>znečistenia jednotlivých zložiek životného prostredia – ovzdušie, voda, pôda, klíma ako a biodiverzity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6BE6B346" w14:textId="3AB89A74" w:rsidR="00E7702C" w:rsidRPr="007E469C" w:rsidRDefault="00E7702C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02C">
              <w:rPr>
                <w:rFonts w:ascii="Arial" w:hAnsi="Arial" w:cs="Arial"/>
                <w:sz w:val="18"/>
                <w:szCs w:val="18"/>
              </w:rPr>
              <w:lastRenderedPageBreak/>
              <w:t>P4-pôda</w:t>
            </w:r>
          </w:p>
        </w:tc>
      </w:tr>
      <w:tr w:rsidR="00E7702C" w:rsidRPr="00323C94" w14:paraId="4FAB6965" w14:textId="77777777" w:rsidTr="008041C3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14:paraId="02D2D293" w14:textId="77777777" w:rsidR="00E7702C" w:rsidRDefault="00E7702C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6CE50507" w14:textId="77777777" w:rsidR="00E7702C" w:rsidRPr="00E7702C" w:rsidRDefault="00E7702C" w:rsidP="008F1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28FEBD28" w14:textId="3F41BD84" w:rsidR="00E7702C" w:rsidRPr="007E469C" w:rsidRDefault="00E7702C" w:rsidP="00EF60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02C">
              <w:rPr>
                <w:rFonts w:ascii="Arial" w:hAnsi="Arial" w:cs="Arial"/>
                <w:sz w:val="18"/>
                <w:szCs w:val="18"/>
              </w:rPr>
              <w:t>P4-</w:t>
            </w:r>
            <w:r w:rsidR="00EF60EE">
              <w:rPr>
                <w:rFonts w:ascii="Arial" w:hAnsi="Arial" w:cs="Arial"/>
                <w:sz w:val="18"/>
                <w:szCs w:val="18"/>
              </w:rPr>
              <w:t>les</w:t>
            </w:r>
          </w:p>
        </w:tc>
      </w:tr>
      <w:tr w:rsidR="00EA5861" w:rsidRPr="0046795B" w14:paraId="522B6943" w14:textId="77777777" w:rsidTr="008041C3">
        <w:trPr>
          <w:trHeight w:val="454"/>
        </w:trPr>
        <w:sdt>
          <w:sdtPr>
            <w:rPr>
              <w:rFonts w:ascii="Arial" w:hAnsi="Arial" w:cs="Arial"/>
              <w:sz w:val="18"/>
              <w:szCs w:val="18"/>
            </w:rPr>
            <w:id w:val="-117495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72D4D15D" w14:textId="4AB12F2C" w:rsidR="00EA5861" w:rsidRPr="0064104C" w:rsidRDefault="00EA5861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 w:val="restart"/>
            <w:shd w:val="clear" w:color="auto" w:fill="auto"/>
            <w:vAlign w:val="center"/>
          </w:tcPr>
          <w:p w14:paraId="6970DC63" w14:textId="69CF67AE" w:rsidR="00EA5861" w:rsidRPr="0046795B" w:rsidRDefault="00EA5861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61">
              <w:rPr>
                <w:rFonts w:ascii="Arial" w:hAnsi="Arial" w:cs="Arial"/>
                <w:sz w:val="18"/>
                <w:szCs w:val="18"/>
              </w:rPr>
              <w:t>oblasť hospodárenia s vodou na poľnohospodárskej pôde – protierózne a protipovodňové opatrenia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29C3A8B1" w14:textId="0FB75984" w:rsidR="00EA5861" w:rsidRPr="007E469C" w:rsidRDefault="00EA5861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61">
              <w:rPr>
                <w:rFonts w:ascii="Arial" w:hAnsi="Arial" w:cs="Arial"/>
                <w:sz w:val="18"/>
                <w:szCs w:val="18"/>
              </w:rPr>
              <w:t>3B Podpora riadenia rizík poľnohospodárskych podnikov a ich predchádzania</w:t>
            </w:r>
          </w:p>
        </w:tc>
      </w:tr>
      <w:tr w:rsidR="00EA5861" w:rsidRPr="0046795B" w14:paraId="694E2857" w14:textId="77777777" w:rsidTr="008041C3">
        <w:trPr>
          <w:trHeight w:val="454"/>
        </w:trPr>
        <w:sdt>
          <w:sdtPr>
            <w:rPr>
              <w:rFonts w:ascii="Arial" w:hAnsi="Arial" w:cs="Arial"/>
              <w:sz w:val="18"/>
              <w:szCs w:val="18"/>
            </w:rPr>
            <w:id w:val="203591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5951F7B7" w14:textId="122A28E8" w:rsidR="00EA5861" w:rsidRDefault="00EA5861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38991314" w14:textId="77777777" w:rsidR="00EA5861" w:rsidRPr="00EA5861" w:rsidRDefault="00EA5861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637DB9CF" w14:textId="5CA63A4D" w:rsidR="00EA5861" w:rsidRPr="007E469C" w:rsidRDefault="00EA5861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4B </w:t>
            </w:r>
            <w:r w:rsidRPr="00EA5861">
              <w:rPr>
                <w:rFonts w:ascii="Arial" w:hAnsi="Arial" w:cs="Arial"/>
                <w:sz w:val="18"/>
                <w:szCs w:val="18"/>
              </w:rPr>
              <w:t>Zlepšenie vodného hospodárstva vrátane riadenia používania hnojív a pesticídov</w:t>
            </w:r>
          </w:p>
        </w:tc>
      </w:tr>
      <w:tr w:rsidR="00FD7832" w:rsidRPr="0046795B" w14:paraId="07C6D34A" w14:textId="77777777" w:rsidTr="008041C3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170562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6B1F9C06" w14:textId="62ABF83F" w:rsidR="00FD7832" w:rsidRDefault="00FD7832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 w:val="restart"/>
            <w:shd w:val="clear" w:color="auto" w:fill="auto"/>
            <w:vAlign w:val="center"/>
          </w:tcPr>
          <w:p w14:paraId="36B18220" w14:textId="6A348779" w:rsidR="00FD7832" w:rsidRPr="0046795B" w:rsidRDefault="00EF60EE" w:rsidP="00FD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0EE">
              <w:rPr>
                <w:rFonts w:ascii="Arial" w:hAnsi="Arial" w:cs="Arial"/>
                <w:sz w:val="18"/>
                <w:szCs w:val="18"/>
              </w:rPr>
              <w:t>oblasť so zameraním na zvýšenie záujmu o hospodárenie v uvedených oblastiach s dôrazom na kompenzačné platby v územiach NATURA 2000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52D9C77C" w14:textId="6DA7A539" w:rsidR="00FD7832" w:rsidRPr="007E469C" w:rsidRDefault="00EF60EE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0EE">
              <w:rPr>
                <w:rFonts w:ascii="Arial" w:hAnsi="Arial" w:cs="Arial"/>
                <w:sz w:val="18"/>
                <w:szCs w:val="18"/>
              </w:rPr>
              <w:t>P4-pôda</w:t>
            </w:r>
          </w:p>
        </w:tc>
      </w:tr>
      <w:tr w:rsidR="00A71413" w:rsidRPr="0046795B" w14:paraId="1334E995" w14:textId="77777777" w:rsidTr="008041C3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113283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7D15757" w14:textId="0A554BA0" w:rsidR="00A71413" w:rsidRDefault="002F05F4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05105324" w14:textId="77777777" w:rsidR="00A71413" w:rsidRPr="00A71413" w:rsidRDefault="00A71413" w:rsidP="00FD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5E5237D6" w14:textId="6F90BE9A" w:rsidR="00A71413" w:rsidRPr="007E469C" w:rsidRDefault="00EF60EE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0EE">
              <w:rPr>
                <w:rFonts w:ascii="Arial" w:hAnsi="Arial" w:cs="Arial"/>
                <w:sz w:val="18"/>
                <w:szCs w:val="18"/>
              </w:rPr>
              <w:t>P4-les</w:t>
            </w:r>
          </w:p>
        </w:tc>
      </w:tr>
      <w:tr w:rsidR="009A5BE6" w:rsidRPr="0046795B" w14:paraId="36DC9B5E" w14:textId="77777777" w:rsidTr="008041C3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41840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7BEE16B5" w14:textId="092EBABC" w:rsidR="009A5BE6" w:rsidRDefault="009A5BE6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 w:val="restart"/>
            <w:shd w:val="clear" w:color="auto" w:fill="auto"/>
            <w:vAlign w:val="center"/>
          </w:tcPr>
          <w:p w14:paraId="77EA12DD" w14:textId="53427F16" w:rsidR="009A5BE6" w:rsidRPr="0046795B" w:rsidRDefault="002703F9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3F9">
              <w:rPr>
                <w:rFonts w:ascii="Arial" w:hAnsi="Arial" w:cs="Arial"/>
                <w:sz w:val="18"/>
                <w:szCs w:val="18"/>
              </w:rPr>
              <w:t>oblasť aplikácie hnojív a pesticídov do pôdy – smernice a nariadenia na ich aplikáciu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69E2A4E4" w14:textId="30CC2A94" w:rsidR="009A5BE6" w:rsidRPr="007E469C" w:rsidRDefault="002703F9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3F9">
              <w:rPr>
                <w:rFonts w:ascii="Arial" w:hAnsi="Arial" w:cs="Arial"/>
                <w:sz w:val="18"/>
                <w:szCs w:val="18"/>
              </w:rPr>
              <w:t>P4-pôda</w:t>
            </w:r>
          </w:p>
        </w:tc>
      </w:tr>
      <w:tr w:rsidR="009A5BE6" w:rsidRPr="0046795B" w14:paraId="332E75F5" w14:textId="77777777" w:rsidTr="008041C3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103866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78518A7" w14:textId="05A88C79" w:rsidR="009A5BE6" w:rsidRDefault="009A5BE6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180F6EB3" w14:textId="77777777" w:rsidR="009A5BE6" w:rsidRPr="0046795B" w:rsidRDefault="009A5BE6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23168D10" w14:textId="0E9831F4" w:rsidR="009A5BE6" w:rsidRPr="007E469C" w:rsidRDefault="002703F9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3F9">
              <w:rPr>
                <w:rFonts w:ascii="Arial" w:hAnsi="Arial" w:cs="Arial"/>
                <w:sz w:val="18"/>
                <w:szCs w:val="18"/>
              </w:rPr>
              <w:t>P4-les</w:t>
            </w:r>
          </w:p>
        </w:tc>
      </w:tr>
      <w:tr w:rsidR="002703F9" w:rsidRPr="0046795B" w14:paraId="6F87BA10" w14:textId="77777777" w:rsidTr="008041C3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9625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7C14CC55" w14:textId="61EFD425" w:rsidR="002703F9" w:rsidRPr="0064104C" w:rsidRDefault="002703F9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 w:val="restart"/>
            <w:shd w:val="clear" w:color="auto" w:fill="auto"/>
            <w:vAlign w:val="center"/>
          </w:tcPr>
          <w:p w14:paraId="44EFC3F4" w14:textId="0E5076D8" w:rsidR="002703F9" w:rsidRPr="0046795B" w:rsidRDefault="002703F9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3F9">
              <w:rPr>
                <w:rFonts w:ascii="Arial" w:hAnsi="Arial" w:cs="Arial"/>
                <w:sz w:val="18"/>
                <w:szCs w:val="18"/>
              </w:rPr>
              <w:t>oblasť zameraná na protieróznu ochranu a ochranu proti degradácii pôdy vrátane starostlivosti o TTP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3D3D30D9" w14:textId="284319CD" w:rsidR="002703F9" w:rsidRPr="007E469C" w:rsidRDefault="002703F9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3F9">
              <w:rPr>
                <w:rFonts w:ascii="Arial" w:hAnsi="Arial" w:cs="Arial"/>
                <w:sz w:val="18"/>
                <w:szCs w:val="18"/>
              </w:rPr>
              <w:t>P4-pôda</w:t>
            </w:r>
          </w:p>
        </w:tc>
      </w:tr>
      <w:tr w:rsidR="002703F9" w:rsidRPr="0046795B" w14:paraId="388DF635" w14:textId="77777777" w:rsidTr="008041C3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194958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6976EA1" w14:textId="1E2616BC" w:rsidR="002703F9" w:rsidRPr="0064104C" w:rsidRDefault="002703F9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7A7BB9ED" w14:textId="4A0DBF79" w:rsidR="002703F9" w:rsidRPr="0046795B" w:rsidRDefault="002703F9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7798B613" w14:textId="29CDB019" w:rsidR="002703F9" w:rsidRPr="007E469C" w:rsidRDefault="002703F9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3F9">
              <w:rPr>
                <w:rFonts w:ascii="Arial" w:hAnsi="Arial" w:cs="Arial"/>
                <w:sz w:val="18"/>
                <w:szCs w:val="18"/>
              </w:rPr>
              <w:t>P4-les</w:t>
            </w:r>
          </w:p>
        </w:tc>
      </w:tr>
      <w:tr w:rsidR="00C32FCF" w:rsidRPr="0046795B" w14:paraId="2A1BCB93" w14:textId="77777777" w:rsidTr="008041C3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69630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5703B914" w14:textId="1B159370" w:rsidR="00C32FCF" w:rsidRDefault="00C32FCF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shd w:val="clear" w:color="auto" w:fill="auto"/>
            <w:vAlign w:val="center"/>
          </w:tcPr>
          <w:p w14:paraId="44E01081" w14:textId="2D282D0F" w:rsidR="00C32FCF" w:rsidRPr="00826124" w:rsidRDefault="002703F9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3F9">
              <w:rPr>
                <w:rFonts w:ascii="Arial" w:hAnsi="Arial" w:cs="Arial"/>
                <w:sz w:val="18"/>
                <w:szCs w:val="18"/>
              </w:rPr>
              <w:t>oblasť zamerania na energetickú efektívnosť v pôdohospodárstve – efektívne tepelné hospodárstvo s udržateľným využitím obnoviteľných zdrojov energie, ktoré je podnik schopný produkovať. Využitie minimalizačných technológií pri osevných postupoch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62E5EF57" w14:textId="1336BFE7" w:rsidR="00C32FCF" w:rsidRPr="007E469C" w:rsidRDefault="002703F9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3F9">
              <w:rPr>
                <w:rFonts w:ascii="Arial" w:hAnsi="Arial" w:cs="Arial"/>
                <w:sz w:val="18"/>
                <w:szCs w:val="18"/>
              </w:rPr>
              <w:t>5C Uľahčenie dodávok a využívania obnoviteľných zdrojov energie, vedľajších produktov, odpadov, zvyškov a iných nepotravinových surovín na účely bioekonomiky</w:t>
            </w:r>
          </w:p>
        </w:tc>
      </w:tr>
      <w:tr w:rsidR="00C32FCF" w:rsidRPr="0046795B" w14:paraId="23AF6CDA" w14:textId="77777777" w:rsidTr="008041C3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17171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17492085" w14:textId="278BD009" w:rsidR="00C32FCF" w:rsidRPr="0064104C" w:rsidRDefault="00C32FCF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shd w:val="clear" w:color="auto" w:fill="auto"/>
            <w:vAlign w:val="center"/>
          </w:tcPr>
          <w:p w14:paraId="6B71417D" w14:textId="62FEB103" w:rsidR="00C32FCF" w:rsidRPr="0046795B" w:rsidRDefault="002703F9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3F9">
              <w:rPr>
                <w:rFonts w:ascii="Arial" w:hAnsi="Arial" w:cs="Arial"/>
                <w:sz w:val="18"/>
                <w:szCs w:val="18"/>
              </w:rPr>
              <w:t>oblasť výroby elektrickej energie a tepla s využitím vedľajších produktov, zvyškov a iných nepotravinových surovín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72EA5AEF" w14:textId="62A34ADF" w:rsidR="00C32FCF" w:rsidRPr="007E469C" w:rsidRDefault="002703F9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3F9">
              <w:rPr>
                <w:rFonts w:ascii="Arial" w:hAnsi="Arial" w:cs="Arial"/>
                <w:sz w:val="18"/>
                <w:szCs w:val="18"/>
              </w:rPr>
              <w:t>5C Uľahčenie dodávok a využívania obnoviteľných zdrojov energie, vedľajších produktov, odpadov, zvyškov a iných nepotravinových surovín na účely bioekonomiky</w:t>
            </w:r>
          </w:p>
        </w:tc>
      </w:tr>
      <w:tr w:rsidR="00A71413" w:rsidRPr="00323C94" w14:paraId="061D3E50" w14:textId="77777777" w:rsidTr="008041C3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24662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C5D0334" w14:textId="3CBCFC97" w:rsidR="00A71413" w:rsidRPr="0064104C" w:rsidRDefault="00A71413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 w:val="restart"/>
            <w:shd w:val="clear" w:color="auto" w:fill="auto"/>
            <w:vAlign w:val="center"/>
          </w:tcPr>
          <w:p w14:paraId="67509D28" w14:textId="71963BE2" w:rsidR="00A71413" w:rsidRPr="00A71413" w:rsidRDefault="002703F9" w:rsidP="003C47B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03F9">
              <w:rPr>
                <w:rFonts w:ascii="Arial" w:hAnsi="Arial" w:cs="Arial"/>
                <w:sz w:val="18"/>
                <w:szCs w:val="20"/>
              </w:rPr>
              <w:t>oblasť manipulácie, uskladňovania a aplikácie organických hnojív, exkrementov hospodárskych zvierat s dôrazom na minimalizáciu úniku skleníkových plynov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1AA9FB5F" w14:textId="36698530" w:rsidR="00A71413" w:rsidRPr="007E469C" w:rsidRDefault="002703F9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3F9">
              <w:rPr>
                <w:rFonts w:ascii="Arial" w:hAnsi="Arial" w:cs="Arial"/>
                <w:sz w:val="18"/>
                <w:szCs w:val="18"/>
              </w:rPr>
              <w:t>P4-pôda</w:t>
            </w:r>
          </w:p>
        </w:tc>
      </w:tr>
      <w:tr w:rsidR="00A71413" w:rsidRPr="00323C94" w14:paraId="3704464E" w14:textId="77777777" w:rsidTr="008041C3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51087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329761D2" w14:textId="19BBDF15" w:rsidR="00A71413" w:rsidRDefault="00A71413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74908755" w14:textId="77777777" w:rsidR="00A71413" w:rsidRPr="00A71413" w:rsidRDefault="00A71413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14:paraId="67A4C41C" w14:textId="03D1E831" w:rsidR="00A71413" w:rsidRPr="00A71413" w:rsidRDefault="002703F9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03F9">
              <w:rPr>
                <w:rFonts w:ascii="Arial" w:hAnsi="Arial" w:cs="Arial"/>
                <w:sz w:val="18"/>
                <w:szCs w:val="18"/>
              </w:rPr>
              <w:t>P4-les</w:t>
            </w:r>
          </w:p>
        </w:tc>
      </w:tr>
      <w:tr w:rsidR="00C32FCF" w14:paraId="48083DE3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70FA291D" w14:textId="77777777" w:rsidR="00C32FCF" w:rsidRPr="00C737E7" w:rsidRDefault="00C32FCF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3. Časový predpoklad realizácie projektu</w:t>
            </w:r>
          </w:p>
        </w:tc>
      </w:tr>
      <w:tr w:rsidR="00C32FCF" w14:paraId="62382296" w14:textId="77777777" w:rsidTr="00C9197C">
        <w:trPr>
          <w:trHeight w:val="397"/>
        </w:trPr>
        <w:tc>
          <w:tcPr>
            <w:tcW w:w="5777" w:type="dxa"/>
            <w:gridSpan w:val="5"/>
            <w:shd w:val="clear" w:color="auto" w:fill="auto"/>
            <w:vAlign w:val="center"/>
          </w:tcPr>
          <w:p w14:paraId="7F3B0D25" w14:textId="77777777" w:rsidR="00C32FCF" w:rsidRDefault="00C32FCF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Predpokladaný začiatok realizácie projektu</w:t>
            </w:r>
          </w:p>
        </w:tc>
        <w:sdt>
          <w:sdtPr>
            <w:rPr>
              <w:rFonts w:ascii="Arial" w:hAnsi="Arial" w:cs="Arial"/>
              <w:sz w:val="20"/>
            </w:rPr>
            <w:id w:val="1781522814"/>
            <w:lock w:val="sdtLocked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  <w:gridSpan w:val="2"/>
                <w:shd w:val="clear" w:color="auto" w:fill="auto"/>
                <w:vAlign w:val="center"/>
              </w:tcPr>
              <w:p w14:paraId="177442EC" w14:textId="7C869E32" w:rsidR="00C32FCF" w:rsidRDefault="00C32FCF" w:rsidP="00CC01E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32FCF" w14:paraId="548B62EB" w14:textId="77777777" w:rsidTr="00C9197C">
        <w:trPr>
          <w:trHeight w:val="397"/>
        </w:trPr>
        <w:tc>
          <w:tcPr>
            <w:tcW w:w="5777" w:type="dxa"/>
            <w:gridSpan w:val="5"/>
            <w:shd w:val="clear" w:color="auto" w:fill="auto"/>
            <w:vAlign w:val="center"/>
          </w:tcPr>
          <w:p w14:paraId="1E93BFF1" w14:textId="77777777" w:rsidR="00C32FCF" w:rsidRDefault="00C32FCF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Predpokladané ukončenie realizácie projektu</w:t>
            </w:r>
          </w:p>
        </w:tc>
        <w:sdt>
          <w:sdtPr>
            <w:rPr>
              <w:rFonts w:ascii="Arial" w:hAnsi="Arial" w:cs="Arial"/>
              <w:sz w:val="20"/>
            </w:rPr>
            <w:id w:val="-448774642"/>
            <w:lock w:val="sdtLocked"/>
            <w:showingPlcHdr/>
            <w:date w:fullDate="2015-03-01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  <w:gridSpan w:val="2"/>
                <w:shd w:val="clear" w:color="auto" w:fill="auto"/>
                <w:vAlign w:val="center"/>
              </w:tcPr>
              <w:p w14:paraId="25374629" w14:textId="270CE4B1" w:rsidR="00C32FCF" w:rsidRDefault="00C32FCF" w:rsidP="005B2AA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32FCF" w14:paraId="04CF88CF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025EAAEA" w14:textId="77777777" w:rsidR="00C32FCF" w:rsidRPr="00C737E7" w:rsidRDefault="00C32FCF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4. Miesto realizácie projektu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7"/>
            </w:r>
          </w:p>
        </w:tc>
      </w:tr>
      <w:tr w:rsidR="0080319B" w14:paraId="5F2C835D" w14:textId="77777777" w:rsidTr="004E591D">
        <w:trPr>
          <w:trHeight w:val="397"/>
        </w:trPr>
        <w:tc>
          <w:tcPr>
            <w:tcW w:w="3084" w:type="dxa"/>
            <w:gridSpan w:val="2"/>
            <w:shd w:val="clear" w:color="auto" w:fill="auto"/>
            <w:vAlign w:val="center"/>
          </w:tcPr>
          <w:p w14:paraId="4CDA7E2E" w14:textId="77777777" w:rsidR="0080319B" w:rsidRDefault="0080319B" w:rsidP="00C919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VÚC (kraj)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75278DFD" w14:textId="50B87BEE" w:rsidR="0080319B" w:rsidRDefault="0080319B" w:rsidP="00C919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Okres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1D4452EA" w14:textId="1AB096FB" w:rsidR="0080319B" w:rsidRDefault="0080319B" w:rsidP="008031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Obec 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2D0612C" w14:textId="75FACE08" w:rsidR="0080319B" w:rsidRDefault="0080319B" w:rsidP="008031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zariadenia</w:t>
            </w:r>
          </w:p>
        </w:tc>
      </w:tr>
      <w:tr w:rsidR="0080319B" w14:paraId="1789DA51" w14:textId="77777777" w:rsidTr="008041C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9B87155" w14:textId="77777777" w:rsidR="0080319B" w:rsidRDefault="0080319B" w:rsidP="00C919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3E0AEF5" w14:textId="77777777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30736EC9" w14:textId="77777777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75B1B9A1" w14:textId="77777777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1D73144" w14:textId="7454D664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80319B" w14:paraId="3386D5F8" w14:textId="77777777" w:rsidTr="008041C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E891C63" w14:textId="77777777" w:rsidR="0080319B" w:rsidRDefault="0080319B" w:rsidP="00C919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D12B5F8" w14:textId="77777777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1CDA7258" w14:textId="77777777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6C9D9472" w14:textId="77777777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0A0CA8B" w14:textId="288760E9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80319B" w14:paraId="305C8DD2" w14:textId="77777777" w:rsidTr="008041C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6CB49A9" w14:textId="77777777" w:rsidR="0080319B" w:rsidRDefault="0080319B" w:rsidP="00C919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FD5B112" w14:textId="77777777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0CD0885B" w14:textId="77777777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4D7BFC35" w14:textId="77777777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59DC35D" w14:textId="5AF6EA01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80319B" w14:paraId="3EBC2EFB" w14:textId="77777777" w:rsidTr="008041C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9B96C41" w14:textId="77777777" w:rsidR="0080319B" w:rsidRDefault="0080319B" w:rsidP="00C919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97AF7F2" w14:textId="77777777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03C05350" w14:textId="77777777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09A00545" w14:textId="77777777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D285119" w14:textId="5C9CE23C" w:rsidR="0080319B" w:rsidRDefault="0080319B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C32FCF" w14:paraId="7DA5FB1F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5463399C" w14:textId="77777777" w:rsidR="00C32FCF" w:rsidRPr="00C737E7" w:rsidRDefault="00C32FCF" w:rsidP="00C9197C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5. Ciele projektu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32FCF" w14:paraId="05506EDC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auto"/>
            <w:vAlign w:val="center"/>
          </w:tcPr>
          <w:p w14:paraId="639FD237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C32FCF" w14:paraId="63B35DBB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79B9B074" w14:textId="77777777" w:rsidR="00C32FCF" w:rsidRPr="00C737E7" w:rsidRDefault="00C32FCF" w:rsidP="00C9197C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6. Predmet projektu</w:t>
            </w:r>
          </w:p>
        </w:tc>
      </w:tr>
      <w:tr w:rsidR="00C32FCF" w14:paraId="22E4EB39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auto"/>
            <w:vAlign w:val="center"/>
          </w:tcPr>
          <w:p w14:paraId="731FB80E" w14:textId="77777777" w:rsidR="00C32FCF" w:rsidRDefault="00C32FCF" w:rsidP="00C9197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2FCF" w14:paraId="55ADE092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4320A02E" w14:textId="77777777" w:rsidR="00C32FCF" w:rsidRDefault="00C32FCF" w:rsidP="00C919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7. Údaje o projekte </w:t>
            </w:r>
          </w:p>
        </w:tc>
      </w:tr>
    </w:tbl>
    <w:tbl>
      <w:tblPr>
        <w:tblStyle w:val="Mriekatabuky1"/>
        <w:tblW w:w="932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F6E02" w14:paraId="3BB431D4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66468DA0" w14:textId="18256E11" w:rsidR="003F6E02" w:rsidRPr="006A00A6" w:rsidRDefault="003F6E02" w:rsidP="00CB75D3">
            <w:pPr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b/>
                <w:sz w:val="20"/>
              </w:rPr>
              <w:t>Personálna štruktúra (projektový garant, organizačný garant, finančný garant, administrátor)</w:t>
            </w:r>
          </w:p>
        </w:tc>
      </w:tr>
      <w:tr w:rsidR="003F6E02" w14:paraId="2073A21A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54C18E0E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22B84884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4EC6264D" w14:textId="06E8545D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  <w:r w:rsidRPr="003F6E02">
              <w:rPr>
                <w:rFonts w:ascii="Arial" w:hAnsi="Arial" w:cs="Arial"/>
                <w:b/>
                <w:sz w:val="20"/>
              </w:rPr>
              <w:t>História žiadateľa</w:t>
            </w:r>
          </w:p>
        </w:tc>
      </w:tr>
      <w:tr w:rsidR="003F6E02" w14:paraId="55CF160D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19510F92" w14:textId="1ABE8203" w:rsidR="003F6E02" w:rsidRPr="003F6E02" w:rsidRDefault="003F6E02" w:rsidP="003F6E02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lastRenderedPageBreak/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3F6E02" w14:paraId="005CB32D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3E6D40D3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62697CA6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5C91DA1D" w14:textId="6FAAAD42" w:rsidR="003F6E02" w:rsidRPr="003F6E02" w:rsidRDefault="003F6E02" w:rsidP="003F6E02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3F6E02" w14:paraId="4BE45A94" w14:textId="77777777" w:rsidTr="003F6E02">
        <w:trPr>
          <w:trHeight w:val="397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13ED5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6BB4F622" w14:textId="77777777" w:rsidTr="003F6E02">
        <w:trPr>
          <w:trHeight w:val="39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7B058" w14:textId="4650F711" w:rsidR="003F6E02" w:rsidRPr="003F6E02" w:rsidRDefault="003F6E02" w:rsidP="003F6E02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3F6E02" w14:paraId="3436F6AD" w14:textId="77777777" w:rsidTr="003F6E02">
        <w:trPr>
          <w:trHeight w:val="397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ACF14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3B83D713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32A9EA07" w14:textId="321B7DE0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  <w:r w:rsidRPr="003F6E02">
              <w:rPr>
                <w:rFonts w:ascii="Arial" w:hAnsi="Arial" w:cs="Arial"/>
                <w:b/>
                <w:sz w:val="20"/>
              </w:rPr>
              <w:t>Lektorské zabezpečenie:</w:t>
            </w:r>
          </w:p>
        </w:tc>
      </w:tr>
      <w:tr w:rsidR="003F6E02" w14:paraId="78F70B65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10611F36" w14:textId="668CFD58" w:rsidR="003F6E02" w:rsidRPr="003F6E02" w:rsidRDefault="003F6E02" w:rsidP="003F6E02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t xml:space="preserve">dosiahnutý stupeň vzdelania lektorov a jeho zameranie (v súlade </w:t>
            </w:r>
            <w:r w:rsidR="00D73415">
              <w:rPr>
                <w:rFonts w:ascii="Arial" w:hAnsi="Arial" w:cs="Arial"/>
                <w:sz w:val="20"/>
              </w:rPr>
              <w:t xml:space="preserve">so schváleným </w:t>
            </w:r>
            <w:r w:rsidRPr="003F6E02">
              <w:rPr>
                <w:rFonts w:ascii="Arial" w:hAnsi="Arial" w:cs="Arial"/>
                <w:sz w:val="20"/>
              </w:rPr>
              <w:t>obsahov</w:t>
            </w:r>
            <w:r>
              <w:rPr>
                <w:rFonts w:ascii="Arial" w:hAnsi="Arial" w:cs="Arial"/>
                <w:sz w:val="20"/>
              </w:rPr>
              <w:t>ým</w:t>
            </w:r>
            <w:r w:rsidRPr="003F6E02">
              <w:rPr>
                <w:rFonts w:ascii="Arial" w:hAnsi="Arial" w:cs="Arial"/>
                <w:sz w:val="20"/>
              </w:rPr>
              <w:t xml:space="preserve"> námet</w:t>
            </w:r>
            <w:r>
              <w:rPr>
                <w:rFonts w:ascii="Arial" w:hAnsi="Arial" w:cs="Arial"/>
                <w:sz w:val="20"/>
              </w:rPr>
              <w:t>om</w:t>
            </w:r>
            <w:r w:rsidRPr="003F6E02">
              <w:rPr>
                <w:rFonts w:ascii="Arial" w:hAnsi="Arial" w:cs="Arial"/>
                <w:sz w:val="20"/>
              </w:rPr>
              <w:t>)</w:t>
            </w:r>
          </w:p>
        </w:tc>
      </w:tr>
      <w:tr w:rsidR="003F6E02" w14:paraId="2DC9F788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563AEE04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49C2BE5B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5E17952D" w14:textId="683C0ED2" w:rsidR="003F6E02" w:rsidRPr="003F6E02" w:rsidRDefault="003F6E02" w:rsidP="003F6E02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t>počet rokov praxe lektorov v oblasti poľnohospodárstva, potravinárstva, lesníctva, rozvoja vidieka, životného prostredia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6E02">
              <w:rPr>
                <w:rFonts w:ascii="Arial" w:hAnsi="Arial" w:cs="Arial"/>
                <w:sz w:val="20"/>
              </w:rPr>
              <w:t>(</w:t>
            </w:r>
            <w:r w:rsidR="00D73415" w:rsidRPr="00D73415">
              <w:rPr>
                <w:rFonts w:ascii="Arial" w:hAnsi="Arial" w:cs="Arial"/>
                <w:sz w:val="20"/>
              </w:rPr>
              <w:t>v súlade so schváleným obsahovým námetom</w:t>
            </w:r>
            <w:r w:rsidRPr="003F6E02">
              <w:rPr>
                <w:rFonts w:ascii="Arial" w:hAnsi="Arial" w:cs="Arial"/>
                <w:sz w:val="20"/>
              </w:rPr>
              <w:t>)</w:t>
            </w:r>
          </w:p>
        </w:tc>
      </w:tr>
      <w:tr w:rsidR="003F6E02" w14:paraId="11F7C144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023DA536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42D8A3A2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4A694068" w14:textId="31C9B880" w:rsidR="003F6E02" w:rsidRPr="003F6E02" w:rsidRDefault="003F6E02" w:rsidP="003F6E02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t>preukázateľná lektorská spôsobilosť v zmysle  zákona č. 568/2009 Z. z. o celoživotnom vzdelávaní a o zmene a doplnení niektorých zákonov (</w:t>
            </w:r>
            <w:r w:rsidR="00D73415" w:rsidRPr="00D73415">
              <w:rPr>
                <w:rFonts w:ascii="Arial" w:hAnsi="Arial" w:cs="Arial"/>
                <w:sz w:val="20"/>
              </w:rPr>
              <w:t>v súlade so schváleným obsahovým námetom</w:t>
            </w:r>
            <w:r w:rsidRPr="003F6E02">
              <w:rPr>
                <w:rFonts w:ascii="Arial" w:hAnsi="Arial" w:cs="Arial"/>
                <w:sz w:val="20"/>
              </w:rPr>
              <w:t>)</w:t>
            </w:r>
          </w:p>
        </w:tc>
      </w:tr>
      <w:tr w:rsidR="003F6E02" w14:paraId="29A877F9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6AED38C9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A60B2" w14:paraId="65C8060A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48F12292" w14:textId="0470BC46" w:rsidR="000A60B2" w:rsidRPr="000A60B2" w:rsidRDefault="003465C2" w:rsidP="00CB75D3">
            <w:pPr>
              <w:rPr>
                <w:rFonts w:ascii="Arial" w:hAnsi="Arial" w:cs="Arial"/>
                <w:b/>
                <w:sz w:val="20"/>
              </w:rPr>
            </w:pPr>
            <w:r w:rsidRPr="003465C2">
              <w:rPr>
                <w:rFonts w:ascii="Arial" w:hAnsi="Arial" w:cs="Arial"/>
                <w:b/>
                <w:sz w:val="20"/>
              </w:rPr>
              <w:t>Tematický plán vzdelávacej aktivity a časový harmonogram jej realizácie</w:t>
            </w:r>
          </w:p>
        </w:tc>
      </w:tr>
      <w:tr w:rsidR="000A60B2" w14:paraId="3BDE1646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3D608BC0" w14:textId="03D741A5" w:rsidR="000A60B2" w:rsidRPr="000A60B2" w:rsidRDefault="00C95284" w:rsidP="00CB75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C95284">
              <w:rPr>
                <w:rFonts w:ascii="Arial" w:hAnsi="Arial" w:cs="Arial"/>
                <w:sz w:val="20"/>
              </w:rPr>
              <w:t>rezenčná forma vzdelávania</w:t>
            </w:r>
          </w:p>
        </w:tc>
      </w:tr>
      <w:tr w:rsidR="000A60B2" w14:paraId="33FE4832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4FBA2A86" w14:textId="77777777" w:rsidR="000A60B2" w:rsidRPr="000A60B2" w:rsidRDefault="000A60B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A60B2" w14:paraId="70D63FD2" w14:textId="77777777" w:rsidTr="0084791E">
        <w:trPr>
          <w:trHeight w:val="39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5262C" w14:textId="62C6E3BA" w:rsidR="000A60B2" w:rsidRPr="00C95284" w:rsidRDefault="00C95284" w:rsidP="00CB75D3">
            <w:pPr>
              <w:rPr>
                <w:rFonts w:ascii="Arial" w:hAnsi="Arial" w:cs="Arial"/>
                <w:sz w:val="20"/>
              </w:rPr>
            </w:pPr>
            <w:r w:rsidRPr="00C95284">
              <w:rPr>
                <w:rFonts w:ascii="Arial" w:hAnsi="Arial" w:cs="Arial"/>
                <w:sz w:val="20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C95284" w14:paraId="5D3117B5" w14:textId="77777777" w:rsidTr="0084791E">
        <w:trPr>
          <w:trHeight w:val="397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5CB9E" w14:textId="77777777" w:rsidR="00C95284" w:rsidRPr="00C95284" w:rsidRDefault="00C95284" w:rsidP="00CB75D3">
            <w:pPr>
              <w:rPr>
                <w:rFonts w:ascii="Arial" w:hAnsi="Arial" w:cs="Arial"/>
                <w:sz w:val="20"/>
              </w:rPr>
            </w:pPr>
          </w:p>
        </w:tc>
      </w:tr>
      <w:tr w:rsidR="00C95284" w14:paraId="30C24E94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3CBCC445" w14:textId="4E2B19E3" w:rsidR="00C95284" w:rsidRPr="00C95284" w:rsidRDefault="00C95284" w:rsidP="00D734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C95284">
              <w:rPr>
                <w:rFonts w:ascii="Arial" w:hAnsi="Arial" w:cs="Arial"/>
                <w:sz w:val="20"/>
              </w:rPr>
              <w:t xml:space="preserve">ameranie </w:t>
            </w:r>
            <w:r w:rsidR="00D73415">
              <w:rPr>
                <w:rFonts w:ascii="Arial" w:hAnsi="Arial" w:cs="Arial"/>
                <w:sz w:val="20"/>
              </w:rPr>
              <w:t>žiadosti</w:t>
            </w:r>
            <w:r w:rsidRPr="00C95284">
              <w:rPr>
                <w:rFonts w:ascii="Arial" w:hAnsi="Arial" w:cs="Arial"/>
                <w:sz w:val="20"/>
              </w:rPr>
              <w:t xml:space="preserve"> na inovácie, zavádzanie vedecky podložených, inovatívnych postupov výroby 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C95284" w14:paraId="3A7945B1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10AC3BA8" w14:textId="77777777" w:rsidR="00C95284" w:rsidRPr="00C95284" w:rsidRDefault="00C95284" w:rsidP="00CB75D3">
            <w:pPr>
              <w:rPr>
                <w:rFonts w:ascii="Arial" w:hAnsi="Arial" w:cs="Arial"/>
                <w:sz w:val="20"/>
              </w:rPr>
            </w:pPr>
          </w:p>
        </w:tc>
      </w:tr>
      <w:tr w:rsidR="00B062ED" w14:paraId="6A04F4E8" w14:textId="77777777" w:rsidTr="008206CE">
        <w:trPr>
          <w:trHeight w:val="3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8EB00E" w14:textId="77777777" w:rsidR="00B062ED" w:rsidRDefault="00B062ED" w:rsidP="00B062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Pr="00C737E7">
              <w:rPr>
                <w:rFonts w:ascii="Arial" w:hAnsi="Arial" w:cs="Arial"/>
                <w:b/>
                <w:sz w:val="20"/>
              </w:rPr>
              <w:t>. Splnenie všeobecných podmienok pre poskytnutie príspevku</w:t>
            </w:r>
            <w:r w:rsidR="00BC04DC" w:rsidRPr="00BC04DC">
              <w:rPr>
                <w:rFonts w:ascii="Arial" w:hAnsi="Arial" w:cs="Arial"/>
                <w:b/>
                <w:sz w:val="20"/>
                <w:vertAlign w:val="superscript"/>
              </w:rPr>
              <w:endnoteReference w:id="8"/>
            </w:r>
          </w:p>
        </w:tc>
      </w:tr>
    </w:tbl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A00574" w14:paraId="767102E4" w14:textId="77777777" w:rsidTr="00D36C14">
        <w:trPr>
          <w:trHeight w:val="397"/>
        </w:trPr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</w:tcPr>
          <w:p w14:paraId="5B3450BB" w14:textId="77777777" w:rsidR="00A00574" w:rsidRDefault="00A00574" w:rsidP="00A00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505" w:type="dxa"/>
            <w:tcBorders>
              <w:top w:val="nil"/>
            </w:tcBorders>
            <w:shd w:val="clear" w:color="auto" w:fill="auto"/>
            <w:vAlign w:val="center"/>
          </w:tcPr>
          <w:p w14:paraId="0109F7B8" w14:textId="77777777" w:rsidR="00A00574" w:rsidRDefault="00A00574" w:rsidP="00A00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Podmienka</w:t>
            </w:r>
          </w:p>
        </w:tc>
      </w:tr>
      <w:tr w:rsidR="0088766A" w14:paraId="1D322873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6888D5BE" w14:textId="77777777" w:rsidR="0088766A" w:rsidRDefault="0088766A" w:rsidP="00E058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505" w:type="dxa"/>
            <w:vAlign w:val="center"/>
          </w:tcPr>
          <w:p w14:paraId="41CAC4AF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4791E">
              <w:rPr>
                <w:rFonts w:ascii="Arial" w:hAnsi="Arial" w:cs="Arial"/>
                <w:b/>
                <w:sz w:val="20"/>
              </w:rPr>
              <w:t xml:space="preserve">Investície sa musia realizovať na území Slovenska, v prípade prístupu LEADER/CLLD na území príslušnej MAS </w:t>
            </w:r>
          </w:p>
          <w:p w14:paraId="767F2038" w14:textId="77777777" w:rsidR="00C32FCF" w:rsidRDefault="0084791E" w:rsidP="00512763">
            <w:pPr>
              <w:jc w:val="both"/>
              <w:rPr>
                <w:rFonts w:ascii="Arial" w:hAnsi="Arial" w:cs="Arial"/>
                <w:sz w:val="20"/>
              </w:rPr>
            </w:pPr>
            <w:r w:rsidRPr="0084791E">
              <w:rPr>
                <w:rFonts w:ascii="Arial" w:hAnsi="Arial" w:cs="Arial"/>
                <w:sz w:val="20"/>
              </w:rPr>
              <w:t>Nehnuteľnosti, ktoré sú predmetom projektu sa musia nachádzať na území SR, resp. príslušnej MAS, hnuteľné veci, ktoré sú predmetom projektu – stroje, technológie a pod. sa musia využívať na území SR resp. príslušnej MAS; v rámci výziev k pre jednotlivé opatrenia sa môže v súlade s čl. 70 nariadenia (EÚ) č. 1303/2013 stanoviť, že niektoré aktivity neinvestičného charakteru môžu byť realizované aj mimo územia SR ale v rámci EÚ, napr. pri projektoch nadnárodnej spolupráce realizovaných miestnymi akčnými skupinami, pri vzdelávacích projektoch a pod. a mimo EÚ v prípade operácií, ktoré sa týkajú technickej pomoci alebo propagačných aktivít, ako aj v prípade projektov nadnárodnej spolupráce realizovaných miestnymi akčnými skupinami.</w:t>
            </w:r>
          </w:p>
          <w:p w14:paraId="2500726B" w14:textId="6420B5BE" w:rsidR="00512763" w:rsidRPr="00473668" w:rsidRDefault="00512763" w:rsidP="00512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668">
              <w:rPr>
                <w:rFonts w:ascii="Arial" w:hAnsi="Arial" w:cs="Arial"/>
                <w:sz w:val="20"/>
                <w:szCs w:val="20"/>
                <w:lang w:eastAsia="sk-SK"/>
              </w:rPr>
              <w:t>V prípade praktického výcviku, ukážky, demonštrácie, návštevy farmy, spracovateľskej prevádzky, a pod. je v súlade s čl. 70, ods. 2 nariadenia (EÚ) č. 1303/2013 oprávnená realizácia v rámci územia EÚ, t.j. aj mimo územia Slovenska.</w:t>
            </w:r>
          </w:p>
        </w:tc>
      </w:tr>
      <w:tr w:rsidR="0088766A" w14:paraId="39D14904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28467262" w14:textId="77777777" w:rsidR="0088766A" w:rsidRDefault="0088766A" w:rsidP="00E058B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319EF2B1" w14:textId="77777777" w:rsidR="0088766A" w:rsidRDefault="0088766A" w:rsidP="00BC04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66A" w:rsidRPr="00D34870" w14:paraId="5C19B38D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2CEAFAB1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5" w:type="dxa"/>
            <w:vAlign w:val="center"/>
          </w:tcPr>
          <w:p w14:paraId="4446D3CB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nemá evidované nedoplatky poistného na zdravotné poistenie, sociálne poistenie a príspevkov na starobné dôchodkové poistenie </w:t>
            </w:r>
          </w:p>
          <w:p w14:paraId="13631B44" w14:textId="76FCC706" w:rsidR="0088766A" w:rsidRPr="00D34870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8a  ods. 4 zákona č. 523/2004 Z.z. o rozpočtových pravidlách verejnej správy a o zmene a doplnení niektorých zákonov v znení neskorších predpisov. Splátkový kalendár potvrdený veriteľom sa akceptuje.</w:t>
            </w:r>
          </w:p>
        </w:tc>
      </w:tr>
      <w:tr w:rsidR="0088766A" w:rsidRPr="00D34870" w14:paraId="1E113C84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610A1CBC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BFD4371" w14:textId="77777777" w:rsidR="0088766A" w:rsidRPr="00233B55" w:rsidRDefault="0088766A" w:rsidP="00BC04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66A" w:rsidRPr="00D34870" w14:paraId="42A572CC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164B4E1A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5" w:type="dxa"/>
            <w:vAlign w:val="center"/>
          </w:tcPr>
          <w:p w14:paraId="0FD8F30F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nie je v likvidácii (netýka sa  fyzických osôb uvedených  v § 2 odseku 2 písmena b), d) zákona č. 513/1991 Zb. Obchodný zákonník); nie je voči nemu vedené konkurzné konanie; nie je v konkurze, v reštrukturalizácii a nebol voči nemu zamietnutý návrh na vyhlásenie konkurzu pre nedostatok majetku a neporušil v predchádzajúcich 3 rokoch zákaz nelegálneho zamestnávania. </w:t>
            </w:r>
          </w:p>
          <w:p w14:paraId="3238A883" w14:textId="7A504C90" w:rsidR="0088766A" w:rsidRPr="00BC04DC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8a  ods. 4 zákona č. 523/2004 Z.z.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</w:p>
        </w:tc>
      </w:tr>
      <w:tr w:rsidR="0088766A" w:rsidRPr="00D34870" w14:paraId="11932FBD" w14:textId="77777777" w:rsidTr="00BC04DC">
        <w:trPr>
          <w:trHeight w:val="397"/>
        </w:trPr>
        <w:tc>
          <w:tcPr>
            <w:tcW w:w="817" w:type="dxa"/>
            <w:vMerge/>
          </w:tcPr>
          <w:p w14:paraId="6031C157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6FD32083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6EF7A439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569B19BC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5" w:type="dxa"/>
            <w:vAlign w:val="center"/>
          </w:tcPr>
          <w:p w14:paraId="736BB0A1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má vysporiadané finančné vzťahy so štátnym rozpočtom v riadnej lehote, a  nie je voči nemu vedený výkon rozhodnutia, čo neplatí, ak je výkon rozhodnutia vedený na podiel v spoločnej nehnuteľnosti alebo na pozemok v spoločne obhospodarovanej nehnuteľnosti podľa zákona č. 97/2003 Z.z. o pozemkových spoločenstvách v znení neskorších predpisov. </w:t>
            </w:r>
          </w:p>
          <w:p w14:paraId="5E89155F" w14:textId="77777777" w:rsidR="0088766A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8a  ods. 4 zákona č. 523/2004 Z.z.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</w:p>
          <w:p w14:paraId="291392E8" w14:textId="6FF38127" w:rsidR="0091434F" w:rsidRPr="00BC04DC" w:rsidRDefault="0091434F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Podmienka sa netýka výkonu rozhodnutia voči členom riadiacich a dozorných orgánov žiadateľa, ale je relevantná vo vzťahu k subjektu žiadateľa.</w:t>
            </w:r>
          </w:p>
        </w:tc>
      </w:tr>
      <w:tr w:rsidR="0088766A" w14:paraId="566E3167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2D6405A9" w14:textId="77777777" w:rsidR="0088766A" w:rsidRDefault="0088766A" w:rsidP="00E058B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7139EE0C" w14:textId="77777777" w:rsidR="0088766A" w:rsidRDefault="0088766A" w:rsidP="00BC04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66A" w:rsidRPr="00D34870" w14:paraId="71FC0959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5C6A1DC0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5" w:type="dxa"/>
            <w:vAlign w:val="center"/>
          </w:tcPr>
          <w:p w14:paraId="1EFA3843" w14:textId="22093FF6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>Na operáciu</w:t>
            </w:r>
            <w:r w:rsidR="00EB528F">
              <w:rPr>
                <w:rStyle w:val="Odkaznapoznmkupodiarou"/>
                <w:b/>
              </w:rPr>
              <w:footnoteReference w:id="1"/>
            </w: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 možno poskytnúť podporu z jedného alebo viacerých EŠIF alebo z jedného alebo viacerých programov a z iných nástrojov EÚ za podmienky, že sa na výdavkovú položku, zahrnutú do žiadosti o platbu na úhradu jedným z EŠIF, neposkytla podpora z iného fondu alebo nástroja EÚ a SR, ani podpora z rovnakého fondu v rámci iného programu, ani podpora z rovnakého fondu v rámci toho istého programu, ani v rámci predchádzajúceho obdobia. </w:t>
            </w:r>
          </w:p>
          <w:p w14:paraId="004D16CB" w14:textId="5AAD6DC4" w:rsidR="0084791E" w:rsidRPr="0084791E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 xml:space="preserve">V priebehu trvania zmluvy o poskytnutí NFP táto skutočnosť podlieha oznamovacej povinnosti prijímateľa voči poskytovateľovi. </w:t>
            </w:r>
          </w:p>
          <w:p w14:paraId="3FD88F3E" w14:textId="22884F20" w:rsidR="0088766A" w:rsidRPr="00BC04DC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Čl. 65 ods. 11 nariadenia Európskeho parlamentu a Rady (EÚ) č. 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 Európskom fonde regionálneho rozvoja, Európskom sociálnom fonde, Kohéznom fonde a Európskom námornom a rybárskom fonde a ktorým sa zrušuje nariadenie Rady (ES) č. 1083/2006.</w:t>
            </w:r>
          </w:p>
        </w:tc>
      </w:tr>
      <w:tr w:rsidR="0088766A" w:rsidRPr="00D34870" w14:paraId="3745A272" w14:textId="77777777" w:rsidTr="00BC04DC">
        <w:trPr>
          <w:trHeight w:val="397"/>
        </w:trPr>
        <w:tc>
          <w:tcPr>
            <w:tcW w:w="817" w:type="dxa"/>
            <w:vMerge/>
          </w:tcPr>
          <w:p w14:paraId="6CFF94A3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23F6346B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BA9" w:rsidRPr="00D34870" w14:paraId="51E7D34A" w14:textId="77777777" w:rsidTr="00C24BA9">
        <w:trPr>
          <w:trHeight w:val="397"/>
        </w:trPr>
        <w:tc>
          <w:tcPr>
            <w:tcW w:w="817" w:type="dxa"/>
            <w:vMerge w:val="restart"/>
            <w:vAlign w:val="center"/>
          </w:tcPr>
          <w:p w14:paraId="2257E3D5" w14:textId="29D3226F" w:rsidR="00C24BA9" w:rsidRPr="00D34870" w:rsidRDefault="00C24BA9" w:rsidP="00C2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vAlign w:val="center"/>
          </w:tcPr>
          <w:p w14:paraId="5486EAD1" w14:textId="77777777" w:rsidR="0084791E" w:rsidRPr="009107B1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 xml:space="preserve">Každá investičná operácia, ak sa na ňu vzťahuje zákon č. 24/2006 Z.z. o posudzovaní vplyvov na životné prostredie, musí byť vopred posúdená na základe tohto zákona. </w:t>
            </w:r>
          </w:p>
          <w:p w14:paraId="0ECD6F69" w14:textId="77777777" w:rsidR="00C24BA9" w:rsidRPr="009107B1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7B1">
              <w:rPr>
                <w:rFonts w:ascii="Arial" w:hAnsi="Arial" w:cs="Arial"/>
                <w:sz w:val="20"/>
                <w:szCs w:val="20"/>
              </w:rPr>
              <w:t>Čl. 45 ods. 1 nariadenia Európskeho parlamentu a Rady (EÚ) č. 1305/2013 o podpore rozvoja vidieka prostredníctvom Európskeho poľnohospodárskeho fondu pre rozvoj vidieka (EPFRV) a o zrušení nariadenia Rady (ES) č. 1698/2005.</w:t>
            </w:r>
          </w:p>
          <w:p w14:paraId="20CC1FAC" w14:textId="7A37D49A" w:rsidR="0084791E" w:rsidRPr="00D34870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color w:val="FF0000"/>
                <w:sz w:val="20"/>
                <w:szCs w:val="20"/>
              </w:rPr>
              <w:t>netýka sa tejto výzvy</w:t>
            </w:r>
          </w:p>
        </w:tc>
      </w:tr>
      <w:tr w:rsidR="00C24BA9" w:rsidRPr="00D34870" w14:paraId="216A1890" w14:textId="77777777" w:rsidTr="00BC04DC">
        <w:trPr>
          <w:trHeight w:val="397"/>
        </w:trPr>
        <w:tc>
          <w:tcPr>
            <w:tcW w:w="817" w:type="dxa"/>
            <w:vMerge/>
          </w:tcPr>
          <w:p w14:paraId="0963C750" w14:textId="77777777" w:rsidR="00C24BA9" w:rsidRPr="00D34870" w:rsidRDefault="00C24BA9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3E2086D" w14:textId="77777777" w:rsidR="00C24BA9" w:rsidRPr="00D34870" w:rsidRDefault="00C24BA9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0CE794B1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0575C463" w14:textId="15BF16B8" w:rsidR="0088766A" w:rsidRPr="00D34870" w:rsidRDefault="00C24BA9" w:rsidP="0057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88766A" w:rsidRPr="00D348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4B90D8CE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musí postupovať pri obstarávaní tovarov, stavebných prác a služieb, ktoré sú financované z verejných prostriedkov v súlade so zákonom č. 343/2015 Z.z. v znení neskorších predpisov alebo podľa </w:t>
            </w:r>
            <w:bookmarkStart w:id="0" w:name="_Hlk492222809"/>
            <w:r w:rsidRPr="0084791E">
              <w:rPr>
                <w:rFonts w:ascii="Arial" w:hAnsi="Arial" w:cs="Arial"/>
                <w:b/>
                <w:sz w:val="20"/>
                <w:szCs w:val="20"/>
              </w:rPr>
              <w:t>Usmernenia Pôdohospodárskej platobnej agentúry č. 8/2017 k obstarávaniu tovarov, stavebných prác a služieb financovaných z PRV SR 2014 - 2020.</w:t>
            </w:r>
            <w:bookmarkEnd w:id="0"/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DA4236" w14:textId="0D86FD49" w:rsidR="0084791E" w:rsidRPr="0084791E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Zákon č. 343/2015 Z.z. o verejnom obstarávaní a o zmene a doplnení niektorých zákonov v znení neskorších predpisov v súvislosti s § 41 zákona č. 292/2014 Z.z. o príspevku poskytovanom z európskych štrukturálnych a investičných fondov a o zmene a doplnení niektorých zákonov.</w:t>
            </w:r>
          </w:p>
          <w:p w14:paraId="0182AB05" w14:textId="0EAF9E9B" w:rsidR="0088766A" w:rsidRPr="00D34870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Usmernenie Pôdohospodárskej platobnej agentúry č. 8/2017 k obstarávaniu tovarov, stavebných prác a služieb financovaných z PRV SR 2014 – 2020</w:t>
            </w:r>
          </w:p>
        </w:tc>
      </w:tr>
      <w:tr w:rsidR="0088766A" w:rsidRPr="00D34870" w14:paraId="0411F1B5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2B4014C8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46A10C3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1134E623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3F7254EA" w14:textId="102926B8" w:rsidR="0088766A" w:rsidRPr="00D34870" w:rsidRDefault="00C24BA9" w:rsidP="00E0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8766A" w:rsidRPr="00D348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5C66CE99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musí zabezpečiť hospodárnosť, efektívnosť a účinnosť použitia verejných prostriedkov.  </w:t>
            </w:r>
          </w:p>
          <w:p w14:paraId="7F2A34B4" w14:textId="6ECD3C6C" w:rsidR="0088766A" w:rsidRPr="00D34870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19 ods. 3 zákona č. 523/2004 Z.z. o rozpočtových pravidlách verejnej správy a o zmene a doplnení niektorých zákonov v znení neskorších predpisov. Nepreukazuje sa pri paušálnych platbách.</w:t>
            </w:r>
          </w:p>
        </w:tc>
      </w:tr>
      <w:tr w:rsidR="0088766A" w:rsidRPr="00D34870" w14:paraId="23DE7094" w14:textId="77777777" w:rsidTr="00BC04DC">
        <w:trPr>
          <w:trHeight w:val="397"/>
        </w:trPr>
        <w:tc>
          <w:tcPr>
            <w:tcW w:w="817" w:type="dxa"/>
            <w:vMerge/>
          </w:tcPr>
          <w:p w14:paraId="356D9339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47B5C8A0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1FB80444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27919810" w14:textId="6E42B510" w:rsidR="0088766A" w:rsidRPr="00D34870" w:rsidRDefault="00C24BA9" w:rsidP="00E0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766A" w:rsidRPr="00D348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4284188B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musí dodržiavať princíp zákazu konfliktu záujmov v súlade so zákonom č. 292/2014 Z.z. o príspevku poskytovanom z európskych štrukturálnych a investičných fondov a o zmene a doplnení niektorých zákonov. </w:t>
            </w:r>
          </w:p>
          <w:p w14:paraId="25A4009B" w14:textId="3AAFB912" w:rsidR="0088766A" w:rsidRPr="00D34870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46 zákona č. 292/2014 Z.z. o príspevku poskytovanom z európskych štrukturálnych a investičných fondov a o zmene a doplnení niektorých zákonov.</w:t>
            </w:r>
          </w:p>
        </w:tc>
      </w:tr>
      <w:tr w:rsidR="0088766A" w:rsidRPr="00D34870" w14:paraId="6CA2E56E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718862E4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1846BBE4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5E9" w14:paraId="2B070F6A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4048915D" w14:textId="08F9B288" w:rsidR="008C05E9" w:rsidRPr="008C05E9" w:rsidRDefault="00C24BA9" w:rsidP="00E070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8C05E9" w:rsidRPr="008C05E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7AFD223B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Operácie, ktoré budú financované z EPFRV, nesmú zahŕňať činnosti, ktoré boli súčasťou operácie, v prípade ktorej sa začalo alebo malo začať vymáhacie konanie v súlade s článkom 71 nariadenia Európskeho parlamentu a Rady (EÚ) č. 1303/2013 po premiestnení výrobnej činnosti mimo EÚ. </w:t>
            </w:r>
          </w:p>
          <w:p w14:paraId="3AFD85E9" w14:textId="76A511B0" w:rsidR="008C05E9" w:rsidRPr="0084791E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V priebehu trvania zmluvy o poskytnutí NFP táto skutočnosť podlieha oznamovacej povinnosti prijímateľa voči poskytovateľovi.</w:t>
            </w:r>
          </w:p>
        </w:tc>
      </w:tr>
      <w:tr w:rsidR="008C05E9" w14:paraId="30282699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48E73232" w14:textId="77777777" w:rsidR="008C05E9" w:rsidRDefault="008C05E9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687D7616" w14:textId="77777777" w:rsidR="008C05E9" w:rsidRPr="00BC04DC" w:rsidRDefault="008C05E9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5E9" w14:paraId="28D414D8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0F5D980C" w14:textId="3965945E" w:rsidR="008C05E9" w:rsidRDefault="00C24BA9" w:rsidP="00E070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8C05E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6289BAC3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Žiadateľ,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 alebo za trestný čin machinácie pri verejnom obstarávaní a verejnej dražbe. </w:t>
            </w:r>
          </w:p>
          <w:p w14:paraId="149EBD62" w14:textId="58C42D16" w:rsidR="008C05E9" w:rsidRPr="0084791E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Nariadenie Komisie (ES, Euratom) č. 1302/2008 zo 17. decembra 2008 o centrálnej databáze vylúčených subjektov (ďalej len „Nariadenie o CED“).</w:t>
            </w:r>
            <w:r w:rsidR="005528D4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8C05E9" w14:paraId="321DBFDE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6B307DCE" w14:textId="77777777" w:rsidR="008C05E9" w:rsidRDefault="008C05E9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3E5731C9" w14:textId="77777777" w:rsidR="008C05E9" w:rsidRPr="00BC04DC" w:rsidRDefault="008C05E9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284" w14:paraId="05DDEEB8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61AF6F06" w14:textId="046B96B9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8505" w:type="dxa"/>
            <w:vAlign w:val="center"/>
          </w:tcPr>
          <w:p w14:paraId="6068FC18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V prípade, že sa na dané činnosti vzťahujú pravidlá štátnej pomoci resp. pomoci de minimis, žiadateľ musí spĺňať podmienky vyplývajúce zo schém štátnej pomoci/pomoci de minimis. </w:t>
            </w:r>
          </w:p>
          <w:p w14:paraId="369C0261" w14:textId="0178FB61" w:rsidR="0084791E" w:rsidRPr="00A45403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sz w:val="20"/>
                <w:szCs w:val="20"/>
              </w:rPr>
              <w:t xml:space="preserve">Nariadenie Komisie (EÚ) č. 702/2014, ktorým sa určité kategórie pomoci v odvetví poľnohospodárstva a lesného hospodárstva a vo vidieckych oblastiach vyhlasujú za zlučiteľné s vnútorným trhom pri uplatňovaní článkov 107 a 108 Zmluvy o fungovaní Európskej únie; </w:t>
            </w:r>
          </w:p>
          <w:p w14:paraId="1A141F07" w14:textId="1950789B" w:rsidR="0084791E" w:rsidRPr="00A45403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sz w:val="20"/>
                <w:szCs w:val="20"/>
              </w:rPr>
              <w:t>Nariadenie Komisie (EÚ) č. 1407/2013 o uplatňovaní článkov 107 a 108 Zmluvy o fungovaní Európskej únie na pomoc de minimis.</w:t>
            </w:r>
          </w:p>
          <w:p w14:paraId="10F71694" w14:textId="3F2F86E9" w:rsidR="0084791E" w:rsidRPr="00A45403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sz w:val="20"/>
                <w:szCs w:val="20"/>
              </w:rPr>
              <w:t>Nariadenie Komisie (EÚ) č. 651/2014 o vyhlásení určitých kategórií pomoci za zlúčiteľné s vnútorným trhom podľa článkov 107 a 108 Zmluvy o fungovaní Európskej únie.</w:t>
            </w:r>
          </w:p>
          <w:p w14:paraId="22432B39" w14:textId="551B9C27" w:rsidR="00A45403" w:rsidRPr="00A45403" w:rsidRDefault="0084791E" w:rsidP="00023D36">
            <w:pPr>
              <w:jc w:val="both"/>
              <w:rPr>
                <w:bCs/>
                <w:iCs/>
                <w:color w:val="FF0000"/>
              </w:rPr>
            </w:pPr>
            <w:r w:rsidRPr="00A45403">
              <w:rPr>
                <w:rFonts w:ascii="Arial" w:hAnsi="Arial" w:cs="Arial"/>
                <w:sz w:val="20"/>
                <w:szCs w:val="20"/>
              </w:rPr>
              <w:t>Podmienka je relevantná iba pre subjekty, ktoré sú v zmysle výzvy povinné preukázať splnenie tejto podmienky poskytnutia príspevku.</w:t>
            </w:r>
          </w:p>
        </w:tc>
      </w:tr>
      <w:tr w:rsidR="00C95284" w14:paraId="23618167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39ED2B5F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5AA5BD71" w14:textId="77777777" w:rsidR="00C95284" w:rsidRPr="00BC04DC" w:rsidRDefault="00C95284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284" w14:paraId="7D9AA7D3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5BA77F38" w14:textId="2E81E6B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8505" w:type="dxa"/>
            <w:vAlign w:val="center"/>
          </w:tcPr>
          <w:p w14:paraId="48436843" w14:textId="77777777" w:rsidR="00C95284" w:rsidRPr="009107B1" w:rsidRDefault="00A45403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>Investícia musí byť v súlade s normami EÚ a SR, týkajúcimi sa danej investície.</w:t>
            </w:r>
          </w:p>
          <w:p w14:paraId="43C87E1B" w14:textId="5D03B398" w:rsidR="00A45403" w:rsidRPr="00BC04DC" w:rsidRDefault="00A45403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b/>
                <w:bCs/>
                <w:iCs/>
                <w:color w:val="FF0000"/>
              </w:rPr>
              <w:t>netýka sa tejto výzvy</w:t>
            </w:r>
          </w:p>
        </w:tc>
      </w:tr>
      <w:tr w:rsidR="00C95284" w14:paraId="4DB8D927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276E1DB6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46769181" w14:textId="77777777" w:rsidR="00C95284" w:rsidRPr="00BC04DC" w:rsidRDefault="00C95284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284" w14:paraId="39E871E0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66ADD7B2" w14:textId="13E4BA1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8505" w:type="dxa"/>
            <w:vAlign w:val="center"/>
          </w:tcPr>
          <w:p w14:paraId="196F5E92" w14:textId="77777777" w:rsidR="00C95284" w:rsidRDefault="00A45403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5403">
              <w:rPr>
                <w:rFonts w:ascii="Arial" w:hAnsi="Arial" w:cs="Arial"/>
                <w:b/>
                <w:sz w:val="20"/>
                <w:szCs w:val="20"/>
              </w:rPr>
              <w:t>Žiadateľ, na ktorého sa vzťahuje povinnosť registrácie v registri partnerov verejného sektora, musí byť zapísaný v registri podľa zákona č. 315/2016 Z.z. o registri partnerov verejného sektora a o zmene a doplnení niektorých zákonov.</w:t>
            </w:r>
          </w:p>
          <w:p w14:paraId="3638BE47" w14:textId="608BBB6A" w:rsidR="00A45403" w:rsidRPr="0091434F" w:rsidRDefault="00A45403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434F">
              <w:rPr>
                <w:rFonts w:ascii="Arial" w:hAnsi="Arial" w:cs="Arial"/>
                <w:b/>
                <w:bCs/>
                <w:iCs/>
                <w:color w:val="FF0000"/>
                <w:sz w:val="20"/>
                <w:u w:val="single"/>
              </w:rPr>
              <w:t>Podmienka má byť splnená najneskôr pred uzatvorením zmluvy o poskytnutí NFP.</w:t>
            </w:r>
          </w:p>
        </w:tc>
      </w:tr>
      <w:tr w:rsidR="00C95284" w14:paraId="54CC9750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0A7498D7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36181439" w14:textId="77777777" w:rsidR="00C95284" w:rsidRPr="00BC04DC" w:rsidRDefault="00C95284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284" w14:paraId="478FDC8D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4AE367DA" w14:textId="48C3C2D8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8505" w:type="dxa"/>
            <w:vAlign w:val="center"/>
          </w:tcPr>
          <w:p w14:paraId="111401A5" w14:textId="72226539" w:rsidR="00C95284" w:rsidRPr="00BC04DC" w:rsidRDefault="00A45403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5403">
              <w:rPr>
                <w:rFonts w:ascii="Arial" w:hAnsi="Arial" w:cs="Arial"/>
                <w:b/>
                <w:sz w:val="20"/>
                <w:szCs w:val="20"/>
              </w:rPr>
              <w:t>Žiadateľ, ktorým je právnická osoba, nemá právoplatným rozsudkom uložený trest zákazu prijímať dotácie a/alebo subvencie, trest zákazu prijímať pomoc a podporu poskytovanú z fondov EÚ alebo trest zákazu činnosti vo verejnom obstarávaní podľa osobitného predpisu</w:t>
            </w:r>
            <w:r w:rsidRPr="00A454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A4540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95284" w14:paraId="407AC557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145024DD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61A2E011" w14:textId="77777777" w:rsidR="00C95284" w:rsidRPr="00BC04DC" w:rsidRDefault="00C95284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284" w14:paraId="067BB4E8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5C65959A" w14:textId="100BFC72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8505" w:type="dxa"/>
            <w:vAlign w:val="center"/>
          </w:tcPr>
          <w:p w14:paraId="5C939A02" w14:textId="77777777" w:rsidR="00A45403" w:rsidRPr="009107B1" w:rsidRDefault="00A45403" w:rsidP="00A454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 xml:space="preserve">Nenávratný finančný príspevok na operáciu, zahŕňajúcu investície do infraštruktúry alebo produktívne investície, sa musí vrátiť, ak je operácia počas 5 rokov od záverečnej platby poskytnutej prijímateľovi, alebo počas obdobia stanovenom v pravidlách o štátnej pomoci, predmetom niektorej z nasledujúcich skutočností (čl. 71 nariadenia (EÚ) č. 1303/2013): </w:t>
            </w:r>
          </w:p>
          <w:p w14:paraId="258821C9" w14:textId="3208D01E" w:rsidR="00A45403" w:rsidRPr="009107B1" w:rsidRDefault="00A45403" w:rsidP="00A45403">
            <w:pPr>
              <w:numPr>
                <w:ilvl w:val="1"/>
                <w:numId w:val="36"/>
              </w:numPr>
              <w:ind w:left="31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>skončenia alebo premiestnenia produktívnej činnosti mimo Slovenska;</w:t>
            </w:r>
          </w:p>
          <w:p w14:paraId="7284D470" w14:textId="77777777" w:rsidR="00A45403" w:rsidRPr="009107B1" w:rsidRDefault="00A45403" w:rsidP="00A45403">
            <w:pPr>
              <w:numPr>
                <w:ilvl w:val="1"/>
                <w:numId w:val="36"/>
              </w:numPr>
              <w:ind w:left="31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>zmeny vlastníctva položky infraštruktúry, ktorá poskytuje firme alebo orgánu verejnej moci neoprávnené zvýhodnenie;</w:t>
            </w:r>
          </w:p>
          <w:p w14:paraId="7AFA4EFB" w14:textId="77777777" w:rsidR="00C95284" w:rsidRPr="009107B1" w:rsidRDefault="00A45403" w:rsidP="00A45403">
            <w:pPr>
              <w:numPr>
                <w:ilvl w:val="1"/>
                <w:numId w:val="36"/>
              </w:numPr>
              <w:ind w:left="31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>podstatnej zmeny, ktorá ovplyvňuje jej povahu, ciele alebo podmienky realizácie, čo by spôsobilo narušenie jej pôvodných cieľov.</w:t>
            </w:r>
          </w:p>
          <w:p w14:paraId="40292BA2" w14:textId="6FB4EE4A" w:rsidR="00A45403" w:rsidRPr="00BC04DC" w:rsidRDefault="00A45403" w:rsidP="00A45403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b/>
                <w:bCs/>
                <w:iCs/>
                <w:color w:val="FF0000"/>
              </w:rPr>
              <w:t>netýka sa tejto výzvy</w:t>
            </w:r>
          </w:p>
        </w:tc>
      </w:tr>
      <w:tr w:rsidR="00C95284" w14:paraId="5807ACBF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4F77F8DF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48935A9A" w14:textId="77777777" w:rsidR="00C95284" w:rsidRPr="00BC04DC" w:rsidRDefault="00C95284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0574" w14:paraId="1F6B3B5C" w14:textId="77777777" w:rsidTr="00D36C14">
        <w:trPr>
          <w:trHeight w:val="397"/>
        </w:trPr>
        <w:tc>
          <w:tcPr>
            <w:tcW w:w="9322" w:type="dxa"/>
            <w:gridSpan w:val="2"/>
            <w:shd w:val="clear" w:color="auto" w:fill="C2D69B" w:themeFill="accent3" w:themeFillTint="99"/>
            <w:vAlign w:val="center"/>
          </w:tcPr>
          <w:p w14:paraId="3A5664F1" w14:textId="45286D87" w:rsidR="00A00574" w:rsidRPr="00BB5CB2" w:rsidRDefault="00A00574" w:rsidP="00D976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Pr="00BB5CB2">
              <w:rPr>
                <w:rFonts w:ascii="Arial" w:hAnsi="Arial" w:cs="Arial"/>
                <w:b/>
                <w:sz w:val="20"/>
              </w:rPr>
              <w:t xml:space="preserve">. Splnenie </w:t>
            </w:r>
            <w:r w:rsidR="00D9766D">
              <w:rPr>
                <w:rFonts w:ascii="Arial" w:hAnsi="Arial" w:cs="Arial"/>
                <w:b/>
                <w:sz w:val="20"/>
              </w:rPr>
              <w:t xml:space="preserve">ďalších </w:t>
            </w:r>
            <w:r w:rsidR="00680F50">
              <w:rPr>
                <w:rFonts w:ascii="Arial" w:hAnsi="Arial" w:cs="Arial"/>
                <w:b/>
                <w:sz w:val="20"/>
              </w:rPr>
              <w:t xml:space="preserve">podmienok </w:t>
            </w:r>
            <w:r w:rsidR="00D9766D">
              <w:rPr>
                <w:rFonts w:ascii="Arial" w:hAnsi="Arial" w:cs="Arial"/>
                <w:b/>
                <w:sz w:val="20"/>
              </w:rPr>
              <w:t xml:space="preserve"> pre poskytnutie príspevku</w:t>
            </w:r>
            <w:r w:rsidR="00BC04DC" w:rsidRPr="00BC04DC">
              <w:rPr>
                <w:rFonts w:ascii="Arial" w:hAnsi="Arial" w:cs="Arial"/>
                <w:b/>
                <w:sz w:val="20"/>
                <w:vertAlign w:val="superscript"/>
              </w:rPr>
              <w:endnoteReference w:id="9"/>
            </w:r>
          </w:p>
        </w:tc>
      </w:tr>
      <w:tr w:rsidR="00A00574" w14:paraId="57CCC93C" w14:textId="77777777" w:rsidTr="00D36C1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FD0E8AC" w14:textId="77777777" w:rsidR="00A00574" w:rsidRDefault="00A00574" w:rsidP="00A005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C7B0DCA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Kritérium</w:t>
            </w:r>
          </w:p>
        </w:tc>
      </w:tr>
      <w:tr w:rsidR="00A00574" w:rsidRPr="0025280F" w14:paraId="65765428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650EE3E" w14:textId="77777777" w:rsidR="00A00574" w:rsidRPr="00513A11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9D0AC7F" w14:textId="216EF571" w:rsidR="00331AD7" w:rsidRPr="00A45403" w:rsidRDefault="00E9641B" w:rsidP="003B1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41B">
              <w:rPr>
                <w:rFonts w:ascii="Arial" w:hAnsi="Arial" w:cs="Arial"/>
                <w:sz w:val="20"/>
                <w:szCs w:val="20"/>
              </w:rPr>
              <w:t>Projekt musí byť v súlade s identifikovanými potrebami v PRV a aspoň jednou fokusovou oblasťou daného opatrenia.</w:t>
            </w:r>
          </w:p>
        </w:tc>
      </w:tr>
      <w:tr w:rsidR="00A00574" w:rsidRPr="0025280F" w14:paraId="47E956EC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7878270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4A3B87C" w14:textId="77777777" w:rsidR="00A00574" w:rsidRPr="00C03100" w:rsidRDefault="00A00574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74" w:rsidRPr="0025280F" w14:paraId="3E476B51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DB86889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8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59A37F" w14:textId="77777777" w:rsidR="00A00574" w:rsidRDefault="00E9641B" w:rsidP="00495B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41B">
              <w:rPr>
                <w:rFonts w:ascii="Arial" w:hAnsi="Arial" w:cs="Arial"/>
                <w:sz w:val="20"/>
                <w:szCs w:val="20"/>
              </w:rPr>
              <w:t>Poskytovateľ služieb prenosu vedomostí a zručností musí mať primerané kapacity v podobe kvalifikovaných zamestnancov alebo najatých lektorov v zmysle zákona o celoživotnom vzdelávaní, tzn. musí spĺňať minimálne jednu z týchto požiadaviek:</w:t>
            </w:r>
          </w:p>
          <w:p w14:paraId="4D0A63AE" w14:textId="77777777" w:rsidR="00E9641B" w:rsidRPr="00E9641B" w:rsidRDefault="00E9641B" w:rsidP="00E9641B">
            <w:pPr>
              <w:pStyle w:val="Odsekzoznamu"/>
              <w:numPr>
                <w:ilvl w:val="0"/>
                <w:numId w:val="40"/>
              </w:numPr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41B">
              <w:rPr>
                <w:rFonts w:ascii="Arial" w:hAnsi="Arial" w:cs="Arial"/>
                <w:sz w:val="20"/>
                <w:szCs w:val="24"/>
              </w:rPr>
              <w:t>vysokoškolské vzdelanie prvého alebo druhého stupňa v odbore vzdelávacieho programu, najmenej dva roky praxe v oblasti, ktorej sa vzdelávací projekt týka a preukázateľná lektorská spôsobilosť,</w:t>
            </w:r>
          </w:p>
          <w:p w14:paraId="7644B6B2" w14:textId="77777777" w:rsidR="00E9641B" w:rsidRDefault="00E9641B" w:rsidP="00E9641B">
            <w:pPr>
              <w:pStyle w:val="Odsekzoznamu"/>
              <w:numPr>
                <w:ilvl w:val="0"/>
                <w:numId w:val="40"/>
              </w:numPr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41B">
              <w:rPr>
                <w:rFonts w:ascii="Arial" w:hAnsi="Arial" w:cs="Arial"/>
                <w:sz w:val="20"/>
                <w:szCs w:val="20"/>
              </w:rPr>
              <w:t>úplné stredné vzdelanie s maturitou v príslušnom odbore vzdelávacieho programu, najmenej dva roky praxe v oblasti, ktorej sa vzdelávací projekt týka a preukázateľná lektorská spôsobilosť</w:t>
            </w:r>
          </w:p>
          <w:p w14:paraId="068F3095" w14:textId="45C7DEB0" w:rsidR="00E9641B" w:rsidRPr="00E9641B" w:rsidRDefault="00E9641B" w:rsidP="00E9641B">
            <w:pPr>
              <w:pStyle w:val="Odsekzoznamu"/>
              <w:numPr>
                <w:ilvl w:val="0"/>
                <w:numId w:val="40"/>
              </w:numPr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41B">
              <w:rPr>
                <w:rFonts w:ascii="Arial" w:hAnsi="Arial" w:cs="Arial"/>
                <w:sz w:val="20"/>
                <w:szCs w:val="20"/>
              </w:rPr>
              <w:t>výučný list v príslušnom odbore vzdelávacieho programu, alebo osvedčenie o úplnej prípadne čiastočnej kvalifikácii v príslušnom odbore vzdelávacieho programu, najmenej 5 rokov praxe, ktorej sa vzdelávací projekt týka a preukázateľná lektorská spôsobilosť</w:t>
            </w:r>
          </w:p>
        </w:tc>
      </w:tr>
      <w:tr w:rsidR="00A00574" w:rsidRPr="0025280F" w14:paraId="1EE14860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54ECDC30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DC80E82" w14:textId="1724CDF8" w:rsidR="00A00574" w:rsidRPr="00C03100" w:rsidRDefault="00A00574" w:rsidP="00E9641B">
            <w:pPr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74" w:rsidRPr="0025280F" w14:paraId="20378D0E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3A258BA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8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632A6D8" w14:textId="000CCAA9" w:rsidR="00A00574" w:rsidRPr="00C03100" w:rsidRDefault="00E9641B" w:rsidP="00680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41B">
              <w:rPr>
                <w:rFonts w:ascii="Arial" w:hAnsi="Arial" w:cs="Arial"/>
                <w:bCs/>
                <w:sz w:val="20"/>
                <w:szCs w:val="20"/>
              </w:rPr>
              <w:t>Musí byť zabezpečené pravidelné odborné vzdelávanie kapacít poskytovateľa služieb prenosu vedomostí a zručností, t.j. povinnosť minimálne raz ročne absolvovať vzdelávacie aktivity vo forme semináru, konferencie, školenia, kurzu, e-learningu a pod. orientované na predmetnú oblasť</w:t>
            </w:r>
          </w:p>
        </w:tc>
      </w:tr>
      <w:tr w:rsidR="00A00574" w:rsidRPr="0025280F" w14:paraId="6821C564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E2B0ABC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4478E10" w14:textId="77777777" w:rsidR="00A00574" w:rsidRPr="00C03100" w:rsidRDefault="00A00574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74" w:rsidRPr="0025280F" w14:paraId="6EB5E3DC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29E7567" w14:textId="77777777" w:rsidR="00A00574" w:rsidRPr="0025280F" w:rsidRDefault="00375723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A00574" w:rsidRPr="002528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0AD5B9" w14:textId="6C6E3341" w:rsidR="00A00574" w:rsidRPr="00C03100" w:rsidRDefault="00E9641B" w:rsidP="00A45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41B">
              <w:rPr>
                <w:rFonts w:ascii="Arial" w:hAnsi="Arial" w:cs="Arial"/>
                <w:sz w:val="20"/>
                <w:szCs w:val="20"/>
              </w:rPr>
              <w:t>Účastníkmi vzdelávacích aktivít môžu byť len aktívni, prípadne začínajúci poľnohospodári, obhospodarovatelia lesa, spracovatelia produktov poľnohospodárskej a lesnej prvovýroby v pracovnoprávnom vzťahu a malé a stredné podniky vo vidieckych oblastiach</w:t>
            </w:r>
          </w:p>
        </w:tc>
      </w:tr>
      <w:tr w:rsidR="00A00574" w:rsidRPr="0025280F" w14:paraId="13EA73C8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52F35DF7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D68AE10" w14:textId="77777777" w:rsidR="00A00574" w:rsidRPr="00C03100" w:rsidRDefault="00A00574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403" w:rsidRPr="0025280F" w14:paraId="35C94999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AB977C2" w14:textId="24C44251" w:rsidR="00A45403" w:rsidRPr="0025280F" w:rsidRDefault="00A45403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34345A" w14:textId="2C5A25AC" w:rsidR="00A45403" w:rsidRPr="00C03100" w:rsidRDefault="00E9641B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41B">
              <w:rPr>
                <w:rFonts w:ascii="Arial" w:hAnsi="Arial" w:cs="Arial"/>
                <w:sz w:val="20"/>
                <w:szCs w:val="20"/>
              </w:rPr>
              <w:t>Podpora sa nevzťahuje na vzdelávacie programy, ktoré sú súčasťou bežných programov alebo systémov vzdelávania na stredoškolskej alebo vyššej úrovni.</w:t>
            </w:r>
          </w:p>
        </w:tc>
      </w:tr>
      <w:tr w:rsidR="00A45403" w:rsidRPr="0025280F" w14:paraId="0D4F2B4B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55E1449" w14:textId="77777777" w:rsidR="00A45403" w:rsidRPr="0025280F" w:rsidRDefault="00A45403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3CECA5" w14:textId="77777777" w:rsidR="00A45403" w:rsidRPr="00C03100" w:rsidRDefault="00A45403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403" w:rsidRPr="0025280F" w14:paraId="36BCD86E" w14:textId="77777777" w:rsidTr="00D36C1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2733AA75" w14:textId="1830F133" w:rsidR="00A45403" w:rsidRPr="0025280F" w:rsidRDefault="00A45403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1F1031" w14:textId="66CFFE64" w:rsidR="00A45403" w:rsidRPr="00C03100" w:rsidRDefault="00E9641B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41B">
              <w:rPr>
                <w:rFonts w:ascii="Arial" w:hAnsi="Arial" w:cs="Arial"/>
                <w:sz w:val="20"/>
                <w:szCs w:val="20"/>
              </w:rPr>
              <w:t>Posledná žiadosť o platbu sa musí podať v lehote do  štyroch rokov od nadobudnutia účinnosti zmluvy. V prípade výziev, kedy lehota na podanie poslednej žiadosti o platbu nemôže byť dodržaná (napr. v súvislosti s končiacim sa programovým obdobím), je termín na podanie poslednej žiadosti o platbu najneskôr do 30.06.2023.</w:t>
            </w:r>
          </w:p>
        </w:tc>
      </w:tr>
      <w:tr w:rsidR="00C8368E" w:rsidRPr="0025280F" w14:paraId="6A3B2EF2" w14:textId="77777777" w:rsidTr="00D36C1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FBE0567" w14:textId="77777777" w:rsidR="00C8368E" w:rsidRDefault="00C8368E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7E22891" w14:textId="77777777" w:rsidR="00C8368E" w:rsidRPr="00C03100" w:rsidRDefault="00C8368E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68E" w:rsidRPr="0025280F" w14:paraId="05490016" w14:textId="77777777" w:rsidTr="00D36C1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3BCFC22" w14:textId="5C950755" w:rsidR="00C8368E" w:rsidRDefault="00C8368E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421871C" w14:textId="2A6D172D" w:rsidR="00C8368E" w:rsidRPr="00C03100" w:rsidRDefault="00C8368E" w:rsidP="00C83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bCs/>
                <w:sz w:val="20"/>
                <w:szCs w:val="20"/>
              </w:rPr>
              <w:t xml:space="preserve">Pre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demonštračné a informačné akcie</w:t>
            </w:r>
            <w:r w:rsidRPr="00A45403">
              <w:rPr>
                <w:rFonts w:ascii="Arial" w:hAnsi="Arial" w:cs="Arial"/>
                <w:bCs/>
                <w:sz w:val="20"/>
                <w:szCs w:val="20"/>
              </w:rPr>
              <w:t xml:space="preserve"> sa vyžaduje obsahový námet schválený MPRV SR.</w:t>
            </w:r>
          </w:p>
        </w:tc>
      </w:tr>
      <w:tr w:rsidR="00E9641B" w:rsidRPr="0025280F" w14:paraId="7A81B34F" w14:textId="77777777" w:rsidTr="00D36C1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E17F0A9" w14:textId="77777777" w:rsidR="00E9641B" w:rsidRDefault="00E9641B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7783B25" w14:textId="77777777" w:rsidR="00E9641B" w:rsidRPr="00C03100" w:rsidRDefault="00E9641B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87C93" w14:textId="5F8798F9" w:rsidR="004E591D" w:rsidRDefault="004E591D"/>
    <w:p w14:paraId="70046584" w14:textId="77777777" w:rsidR="004E591D" w:rsidRDefault="004E591D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312"/>
        <w:gridCol w:w="6420"/>
        <w:gridCol w:w="1523"/>
      </w:tblGrid>
      <w:tr w:rsidR="00A00574" w14:paraId="5FDD2ACB" w14:textId="77777777" w:rsidTr="007E27B0">
        <w:trPr>
          <w:trHeight w:val="397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577FE0BA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lastRenderedPageBreak/>
              <w:t>C</w:t>
            </w:r>
            <w:r w:rsidRPr="00101EA3">
              <w:rPr>
                <w:rFonts w:ascii="Arial" w:hAnsi="Arial" w:cs="Arial"/>
                <w:b/>
                <w:caps/>
                <w:sz w:val="20"/>
              </w:rPr>
              <w:t>. Povinné Prílohy projektu pri podaní žiadosti</w:t>
            </w:r>
          </w:p>
        </w:tc>
      </w:tr>
      <w:tr w:rsidR="00A00574" w14:paraId="06C03982" w14:textId="77777777" w:rsidTr="007E27B0">
        <w:trPr>
          <w:trHeight w:val="338"/>
        </w:trPr>
        <w:tc>
          <w:tcPr>
            <w:tcW w:w="807" w:type="dxa"/>
            <w:shd w:val="clear" w:color="auto" w:fill="auto"/>
            <w:vAlign w:val="center"/>
          </w:tcPr>
          <w:p w14:paraId="42BF84D0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4856FBF3" w14:textId="62C9F45B" w:rsidR="00A00574" w:rsidRDefault="006515E6" w:rsidP="00A00574">
            <w:pPr>
              <w:jc w:val="both"/>
              <w:rPr>
                <w:rFonts w:ascii="Arial" w:hAnsi="Arial" w:cs="Arial"/>
                <w:sz w:val="20"/>
              </w:rPr>
            </w:pPr>
            <w:r w:rsidRPr="00651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Prílohy, ktoré je žiadateľ povinný predložiť ku dňu podania ŽoNFP v tlačenej a elektronickej podobe na neprepisovateľnom uzavretom CD/DVD nosiči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C0C71B1" w14:textId="77777777" w:rsidR="00A00574" w:rsidRDefault="00A00574" w:rsidP="00A005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Áno/Nie/</w:t>
            </w:r>
          </w:p>
          <w:p w14:paraId="14727A08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Nie je potrebné</w:t>
            </w:r>
          </w:p>
        </w:tc>
      </w:tr>
      <w:tr w:rsidR="00D80A16" w14:paraId="6639988E" w14:textId="77777777" w:rsidTr="007E27B0">
        <w:trPr>
          <w:trHeight w:val="338"/>
        </w:trPr>
        <w:tc>
          <w:tcPr>
            <w:tcW w:w="7539" w:type="dxa"/>
            <w:gridSpan w:val="3"/>
            <w:shd w:val="clear" w:color="auto" w:fill="auto"/>
            <w:vAlign w:val="center"/>
          </w:tcPr>
          <w:p w14:paraId="176AF756" w14:textId="17FFBB45" w:rsidR="00D80A16" w:rsidRPr="008206CE" w:rsidRDefault="00D80A16" w:rsidP="006515E6">
            <w:pPr>
              <w:jc w:val="both"/>
              <w:rPr>
                <w:rFonts w:ascii="Arial" w:hAnsi="Arial" w:cs="Arial"/>
                <w:sz w:val="20"/>
              </w:rPr>
            </w:pPr>
            <w:r w:rsidRPr="00D73415">
              <w:rPr>
                <w:rFonts w:ascii="Arial" w:hAnsi="Arial" w:cs="Arial"/>
                <w:color w:val="000000"/>
                <w:sz w:val="20"/>
                <w:szCs w:val="20"/>
              </w:rPr>
              <w:t>Žiadosť o nenávratný finančný príspevok z Programu rozvoja vidieka SR 2014 – 2020 pre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výzvu na predkladanie žiadostí o nenávratný finančný príspevok</w:t>
            </w:r>
            <w:r w:rsidRPr="00D73415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D73415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podopatrenie </w:t>
            </w:r>
            <w:r w:rsidR="000A4B98" w:rsidRPr="00D73415">
              <w:rPr>
                <w:rFonts w:ascii="Arial" w:eastAsia="TimesNewRomanPSMT" w:hAnsi="Arial" w:cs="Arial"/>
                <w:sz w:val="20"/>
                <w:szCs w:val="20"/>
              </w:rPr>
              <w:t>1</w:t>
            </w:r>
            <w:r w:rsidRPr="00D73415">
              <w:rPr>
                <w:rFonts w:ascii="Arial" w:eastAsia="TimesNewRomanPSMT" w:hAnsi="Arial" w:cs="Arial"/>
                <w:sz w:val="20"/>
                <w:szCs w:val="20"/>
              </w:rPr>
              <w:t>.</w:t>
            </w:r>
            <w:r w:rsidR="006515E6">
              <w:rPr>
                <w:rFonts w:ascii="Arial" w:eastAsia="TimesNewRomanPSMT" w:hAnsi="Arial" w:cs="Arial"/>
                <w:sz w:val="20"/>
                <w:szCs w:val="20"/>
              </w:rPr>
              <w:t>2</w:t>
            </w:r>
            <w:r w:rsidR="006515E6" w:rsidRPr="00D73415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1434F" w:rsidRPr="0091434F">
              <w:rPr>
                <w:rFonts w:ascii="Arial" w:hAnsi="Arial" w:cs="Arial"/>
                <w:sz w:val="20"/>
                <w:szCs w:val="20"/>
              </w:rPr>
              <w:t>Podpora demonštračných aktivít a informačných akcií</w:t>
            </w:r>
            <w:r w:rsidR="00A748D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748D2" w:rsidRPr="00A748D2">
              <w:rPr>
                <w:rFonts w:ascii="Arial" w:hAnsi="Arial" w:cs="Arial"/>
                <w:sz w:val="20"/>
                <w:szCs w:val="20"/>
              </w:rPr>
              <w:t>formulár žiadosti 1x v tlačenej forme a 1x v elektronickej forme.</w:t>
            </w:r>
          </w:p>
        </w:tc>
        <w:sdt>
          <w:sdtPr>
            <w:rPr>
              <w:rFonts w:ascii="Arial" w:hAnsi="Arial" w:cs="Arial"/>
              <w:sz w:val="20"/>
            </w:rPr>
            <w:id w:val="89070461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7D9F602D" w14:textId="216C9E80" w:rsidR="00D80A16" w:rsidRDefault="00D80A16" w:rsidP="00A0057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7B0" w14:paraId="05527D80" w14:textId="77777777" w:rsidTr="00C144A9">
        <w:trPr>
          <w:trHeight w:val="340"/>
        </w:trPr>
        <w:tc>
          <w:tcPr>
            <w:tcW w:w="807" w:type="dxa"/>
            <w:vMerge w:val="restart"/>
            <w:shd w:val="clear" w:color="auto" w:fill="auto"/>
            <w:vAlign w:val="center"/>
          </w:tcPr>
          <w:p w14:paraId="4A9E6351" w14:textId="77777777" w:rsidR="007E27B0" w:rsidRDefault="007E27B0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55" w:type="dxa"/>
            <w:gridSpan w:val="3"/>
            <w:shd w:val="clear" w:color="auto" w:fill="auto"/>
            <w:vAlign w:val="center"/>
          </w:tcPr>
          <w:p w14:paraId="09CFD607" w14:textId="40F3BCC1" w:rsidR="007E27B0" w:rsidRDefault="007E27B0" w:rsidP="007E27B0">
            <w:pPr>
              <w:jc w:val="both"/>
              <w:rPr>
                <w:rFonts w:ascii="Arial" w:hAnsi="Arial" w:cs="Arial"/>
                <w:sz w:val="20"/>
              </w:rPr>
            </w:pPr>
            <w:r w:rsidRPr="008206CE">
              <w:rPr>
                <w:rFonts w:ascii="Arial" w:hAnsi="Arial" w:cs="Arial"/>
                <w:sz w:val="20"/>
                <w:szCs w:val="20"/>
              </w:rPr>
              <w:t xml:space="preserve">Tabuľkovú časť projektu vo formáte Excel (Príloha č.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206CE">
              <w:rPr>
                <w:rFonts w:ascii="Arial" w:hAnsi="Arial" w:cs="Arial"/>
                <w:sz w:val="20"/>
                <w:szCs w:val="20"/>
              </w:rPr>
              <w:t xml:space="preserve"> k ŽoNFP, </w:t>
            </w:r>
            <w:r w:rsidRPr="00D73415">
              <w:rPr>
                <w:rFonts w:ascii="Arial" w:hAnsi="Arial" w:cs="Arial"/>
                <w:sz w:val="20"/>
                <w:szCs w:val="20"/>
              </w:rPr>
              <w:t>pozri ŽoNFP, časť E</w:t>
            </w:r>
            <w:r w:rsidRPr="008206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E27B0" w14:paraId="0190577C" w14:textId="77777777" w:rsidTr="007E27B0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14:paraId="4FAC9297" w14:textId="77777777" w:rsidR="007E27B0" w:rsidRDefault="007E27B0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2A808C57" w14:textId="15D01870" w:rsidR="007E27B0" w:rsidRPr="008206CE" w:rsidRDefault="007E27B0" w:rsidP="007E2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7B0">
              <w:rPr>
                <w:rFonts w:ascii="Arial" w:hAnsi="Arial" w:cs="Arial"/>
                <w:sz w:val="20"/>
                <w:szCs w:val="20"/>
              </w:rPr>
              <w:t xml:space="preserve">Tabuľka č. 1 </w:t>
            </w:r>
            <w:r>
              <w:rPr>
                <w:rFonts w:ascii="Arial" w:hAnsi="Arial" w:cs="Arial"/>
                <w:sz w:val="20"/>
                <w:szCs w:val="20"/>
              </w:rPr>
              <w:t xml:space="preserve">Oprávnené výdavky projektu </w:t>
            </w:r>
          </w:p>
        </w:tc>
        <w:sdt>
          <w:sdtPr>
            <w:rPr>
              <w:rFonts w:ascii="Arial" w:hAnsi="Arial" w:cs="Arial"/>
              <w:sz w:val="20"/>
            </w:rPr>
            <w:id w:val="1956828397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2094A526" w14:textId="7590EB14" w:rsidR="007E27B0" w:rsidRDefault="007E27B0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7B0" w14:paraId="707A6B7B" w14:textId="77777777" w:rsidTr="007E27B0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14:paraId="2C5E3A1D" w14:textId="77777777" w:rsidR="007E27B0" w:rsidRDefault="007E27B0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35E82402" w14:textId="236BB989" w:rsidR="007E27B0" w:rsidRPr="008206CE" w:rsidRDefault="007E27B0" w:rsidP="007E2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7B0">
              <w:rPr>
                <w:rFonts w:ascii="Arial" w:hAnsi="Arial" w:cs="Arial"/>
                <w:sz w:val="20"/>
                <w:szCs w:val="20"/>
              </w:rPr>
              <w:t xml:space="preserve">Tabuľka č. 2 </w:t>
            </w:r>
            <w:r>
              <w:rPr>
                <w:rFonts w:ascii="Arial" w:hAnsi="Arial" w:cs="Arial"/>
                <w:sz w:val="20"/>
                <w:szCs w:val="20"/>
              </w:rPr>
              <w:t>Intenzita pomoci</w:t>
            </w:r>
          </w:p>
        </w:tc>
        <w:sdt>
          <w:sdtPr>
            <w:rPr>
              <w:rFonts w:ascii="Arial" w:hAnsi="Arial" w:cs="Arial"/>
              <w:sz w:val="20"/>
            </w:rPr>
            <w:id w:val="-615905052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25BA206B" w14:textId="2D5E10F9" w:rsidR="007E27B0" w:rsidRDefault="007E27B0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7B0" w14:paraId="3886AB6C" w14:textId="77777777" w:rsidTr="007E27B0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14:paraId="792F32CC" w14:textId="77777777" w:rsidR="007E27B0" w:rsidRDefault="007E27B0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22BCA3BD" w14:textId="494EEA8E" w:rsidR="007E27B0" w:rsidRPr="008206CE" w:rsidRDefault="007E27B0" w:rsidP="007E2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Tabuľka č. 3 Časový harmonogram predkladania žiadostí o platbu </w:t>
            </w:r>
          </w:p>
        </w:tc>
        <w:sdt>
          <w:sdtPr>
            <w:rPr>
              <w:rFonts w:ascii="Arial" w:hAnsi="Arial" w:cs="Arial"/>
              <w:sz w:val="20"/>
            </w:rPr>
            <w:id w:val="-1257815340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39E2453B" w14:textId="10B1A142" w:rsidR="007E27B0" w:rsidRDefault="007E27B0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7B0" w14:paraId="6A86C6AE" w14:textId="77777777" w:rsidTr="007E27B0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14:paraId="52DCCBC0" w14:textId="77777777" w:rsidR="007E27B0" w:rsidRDefault="007E27B0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7B816135" w14:textId="10CAEE58" w:rsidR="007E27B0" w:rsidRPr="008206CE" w:rsidRDefault="007E27B0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7B0">
              <w:rPr>
                <w:rFonts w:ascii="Arial" w:hAnsi="Arial" w:cs="Arial"/>
                <w:sz w:val="20"/>
                <w:szCs w:val="20"/>
              </w:rPr>
              <w:t>Tabuľka č. 4 Priame výdavky</w:t>
            </w:r>
          </w:p>
        </w:tc>
        <w:sdt>
          <w:sdtPr>
            <w:rPr>
              <w:rFonts w:ascii="Arial" w:hAnsi="Arial" w:cs="Arial"/>
              <w:sz w:val="20"/>
            </w:rPr>
            <w:id w:val="-921023719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2D7B3401" w14:textId="2323F284" w:rsidR="007E27B0" w:rsidRDefault="007E27B0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7B0" w14:paraId="4D47949B" w14:textId="77777777" w:rsidTr="007E27B0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14:paraId="0FA81A72" w14:textId="77777777" w:rsidR="007E27B0" w:rsidRDefault="007E27B0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3F0B338C" w14:textId="0C26DD22" w:rsidR="007E27B0" w:rsidRPr="008206CE" w:rsidRDefault="007E27B0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7B0">
              <w:rPr>
                <w:rFonts w:ascii="Arial" w:hAnsi="Arial" w:cs="Arial"/>
                <w:sz w:val="20"/>
                <w:szCs w:val="20"/>
              </w:rPr>
              <w:t>Tabuľka č. 5 Nepriame výdavky</w:t>
            </w:r>
          </w:p>
        </w:tc>
        <w:sdt>
          <w:sdtPr>
            <w:rPr>
              <w:rFonts w:ascii="Arial" w:hAnsi="Arial" w:cs="Arial"/>
              <w:sz w:val="20"/>
            </w:rPr>
            <w:id w:val="-66499789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2BC55B2D" w14:textId="16570FA5" w:rsidR="007E27B0" w:rsidRDefault="007E27B0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E27B0" w14:paraId="5A0376E2" w14:textId="77777777" w:rsidTr="007E27B0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14:paraId="0A90F942" w14:textId="77777777" w:rsidR="007E27B0" w:rsidRDefault="007E27B0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76B70661" w14:textId="7727C66C" w:rsidR="007E27B0" w:rsidRPr="008206CE" w:rsidRDefault="007E27B0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7B0">
              <w:rPr>
                <w:rFonts w:ascii="Arial" w:hAnsi="Arial" w:cs="Arial"/>
                <w:sz w:val="20"/>
                <w:szCs w:val="20"/>
              </w:rPr>
              <w:t>Tabuľka č. 6 Témy a lektori</w:t>
            </w:r>
          </w:p>
        </w:tc>
        <w:sdt>
          <w:sdtPr>
            <w:rPr>
              <w:rFonts w:ascii="Arial" w:hAnsi="Arial" w:cs="Arial"/>
              <w:sz w:val="20"/>
            </w:rPr>
            <w:id w:val="-361831895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667CBA49" w14:textId="5A1654D1" w:rsidR="007E27B0" w:rsidRDefault="007E27B0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20BE" w14:paraId="2172F4FC" w14:textId="77777777" w:rsidTr="007E27B0">
        <w:trPr>
          <w:trHeight w:val="338"/>
        </w:trPr>
        <w:tc>
          <w:tcPr>
            <w:tcW w:w="807" w:type="dxa"/>
            <w:shd w:val="clear" w:color="auto" w:fill="auto"/>
            <w:vAlign w:val="center"/>
          </w:tcPr>
          <w:p w14:paraId="50E0774A" w14:textId="77777777" w:rsidR="000820BE" w:rsidRDefault="000820BE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4E4D25A7" w14:textId="77777777" w:rsidR="000820BE" w:rsidRPr="00F15827" w:rsidRDefault="00D23F69" w:rsidP="007A2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827">
              <w:rPr>
                <w:rFonts w:ascii="Arial" w:hAnsi="Arial" w:cs="Arial"/>
                <w:sz w:val="20"/>
                <w:szCs w:val="20"/>
              </w:rPr>
              <w:t>Čestné vyhlásenie žiadateľa  ku konfliktu záujmu (Príloha č. 2 k ŽoNFP)</w:t>
            </w:r>
          </w:p>
        </w:tc>
        <w:sdt>
          <w:sdtPr>
            <w:rPr>
              <w:rFonts w:ascii="Arial" w:hAnsi="Arial" w:cs="Arial"/>
              <w:sz w:val="20"/>
            </w:rPr>
            <w:id w:val="237139330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00AA545C" w14:textId="57886E41" w:rsidR="000820BE" w:rsidRDefault="00D23F69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3415" w:rsidRPr="00CE09E8" w14:paraId="3121C17A" w14:textId="77777777" w:rsidTr="007E27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A5DF15" w14:textId="77777777" w:rsidR="00D73415" w:rsidRPr="00D73415" w:rsidRDefault="00D73415" w:rsidP="00D73415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662EA12F" w14:textId="2C290C86" w:rsidR="00D73415" w:rsidRPr="00D73415" w:rsidRDefault="00D73415" w:rsidP="000D0307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73415">
              <w:rPr>
                <w:rFonts w:ascii="Arial" w:hAnsi="Arial" w:cs="Arial"/>
                <w:sz w:val="20"/>
                <w:szCs w:val="20"/>
              </w:rPr>
              <w:t>Doklad o právnej subjektivite  žiadateľa preukazujúci vznik a oprávnenosť právnickej osoby poskytovať vzdelávacie aktivity (</w:t>
            </w:r>
            <w:r w:rsidR="00937E39">
              <w:rPr>
                <w:rFonts w:ascii="Arial" w:hAnsi="Arial" w:cs="Arial"/>
                <w:sz w:val="20"/>
                <w:szCs w:val="20"/>
              </w:rPr>
              <w:t xml:space="preserve">originál alebo </w:t>
            </w:r>
            <w:r w:rsidRPr="00D73415">
              <w:rPr>
                <w:rFonts w:ascii="Arial" w:hAnsi="Arial" w:cs="Arial"/>
                <w:sz w:val="20"/>
                <w:szCs w:val="20"/>
              </w:rPr>
              <w:t>úradne overená kópia)</w:t>
            </w:r>
            <w:r w:rsidR="00356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0BB" w:rsidRPr="003560BB">
              <w:rPr>
                <w:rFonts w:ascii="Arial" w:hAnsi="Arial" w:cs="Arial"/>
                <w:sz w:val="20"/>
                <w:szCs w:val="20"/>
              </w:rPr>
              <w:t>– nepredkladá sa v prípade právnických osôb registrovaných v Obchodnom resp. Živnostenskom registri)</w:t>
            </w:r>
          </w:p>
        </w:tc>
        <w:sdt>
          <w:sdtPr>
            <w:rPr>
              <w:rStyle w:val="tl1"/>
            </w:rPr>
            <w:id w:val="829950677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25EA85F5" w14:textId="51F41A0E" w:rsidR="00D73415" w:rsidRPr="00CE09E8" w:rsidRDefault="00D73415" w:rsidP="008B3B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23F69" w:rsidRPr="00BE2F9F" w14:paraId="05387C78" w14:textId="77777777" w:rsidTr="007E27B0">
        <w:trPr>
          <w:trHeight w:val="340"/>
        </w:trPr>
        <w:tc>
          <w:tcPr>
            <w:tcW w:w="807" w:type="dxa"/>
            <w:vMerge w:val="restart"/>
            <w:shd w:val="clear" w:color="auto" w:fill="auto"/>
            <w:vAlign w:val="center"/>
          </w:tcPr>
          <w:p w14:paraId="5CB84204" w14:textId="77777777" w:rsidR="00D23F69" w:rsidRPr="00B25A26" w:rsidRDefault="00D23F69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55" w:type="dxa"/>
            <w:gridSpan w:val="3"/>
            <w:shd w:val="clear" w:color="auto" w:fill="auto"/>
            <w:vAlign w:val="center"/>
          </w:tcPr>
          <w:p w14:paraId="23C98678" w14:textId="53B67795" w:rsidR="00D23F69" w:rsidRPr="00242DCE" w:rsidRDefault="00D23F69" w:rsidP="00937E39">
            <w:pPr>
              <w:jc w:val="both"/>
              <w:rPr>
                <w:rStyle w:val="tl1"/>
                <w:rFonts w:cs="Arial"/>
              </w:rPr>
            </w:pPr>
            <w:r w:rsidRPr="00242DCE">
              <w:rPr>
                <w:rFonts w:ascii="Arial" w:hAnsi="Arial" w:cs="Arial"/>
                <w:sz w:val="20"/>
                <w:szCs w:val="20"/>
              </w:rPr>
              <w:t xml:space="preserve">Potvrdenia o vyrovnaných záväzkoch (splátkový kalendár potvrdený veriteľom sa akceptuje) - nie staršie ako 3 mesiace, originál alebo úradne </w:t>
            </w:r>
            <w:r w:rsidR="00937E39" w:rsidRPr="00242DCE">
              <w:rPr>
                <w:rFonts w:ascii="Arial" w:hAnsi="Arial" w:cs="Arial"/>
                <w:sz w:val="20"/>
                <w:szCs w:val="20"/>
              </w:rPr>
              <w:t>osvedčen</w:t>
            </w:r>
            <w:r w:rsidR="00937E39">
              <w:rPr>
                <w:rFonts w:ascii="Arial" w:hAnsi="Arial" w:cs="Arial"/>
                <w:sz w:val="20"/>
                <w:szCs w:val="20"/>
              </w:rPr>
              <w:t>á</w:t>
            </w:r>
            <w:r w:rsidR="00937E39" w:rsidRPr="00242DCE">
              <w:rPr>
                <w:rFonts w:ascii="Arial" w:hAnsi="Arial" w:cs="Arial"/>
                <w:sz w:val="20"/>
                <w:szCs w:val="20"/>
              </w:rPr>
              <w:t xml:space="preserve"> fotokópi</w:t>
            </w:r>
            <w:r w:rsidR="00937E39">
              <w:rPr>
                <w:rFonts w:ascii="Arial" w:hAnsi="Arial" w:cs="Arial"/>
                <w:sz w:val="20"/>
                <w:szCs w:val="20"/>
              </w:rPr>
              <w:t>a</w:t>
            </w:r>
            <w:r w:rsidRPr="00242D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3F69" w:rsidRPr="00BE2F9F" w14:paraId="6A7ED89D" w14:textId="77777777" w:rsidTr="007E27B0">
        <w:trPr>
          <w:trHeight w:val="340"/>
        </w:trPr>
        <w:tc>
          <w:tcPr>
            <w:tcW w:w="807" w:type="dxa"/>
            <w:vMerge/>
            <w:shd w:val="clear" w:color="auto" w:fill="auto"/>
            <w:vAlign w:val="center"/>
          </w:tcPr>
          <w:p w14:paraId="630BB706" w14:textId="77777777" w:rsidR="00D23F69" w:rsidRPr="00BE2F9F" w:rsidRDefault="00D23F69" w:rsidP="008B3B92">
            <w:pPr>
              <w:pStyle w:val="Odsekzoznamu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53793A32" w14:textId="77777777" w:rsidR="00D23F69" w:rsidRPr="00BE2F9F" w:rsidRDefault="00D23F69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red"/>
              </w:rPr>
            </w:pPr>
          </w:p>
        </w:tc>
        <w:tc>
          <w:tcPr>
            <w:tcW w:w="6420" w:type="dxa"/>
            <w:shd w:val="clear" w:color="auto" w:fill="auto"/>
            <w:vAlign w:val="center"/>
          </w:tcPr>
          <w:p w14:paraId="6CBA61E9" w14:textId="77777777" w:rsidR="00D23F69" w:rsidRPr="00242DCE" w:rsidRDefault="00D23F69" w:rsidP="008B3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620">
              <w:rPr>
                <w:rFonts w:ascii="Arial" w:hAnsi="Arial" w:cs="Arial"/>
                <w:sz w:val="20"/>
                <w:szCs w:val="20"/>
              </w:rPr>
              <w:t>príslušný daňový úrad v zmysle zákona č. 563/2009 Z. z. o správe daní (daňový poriadok) a o zmene a doplnení niektorých zákonov v znení neskorších predpisov (splnenie daňových povinností, že žiadateľ nemá daňové nedoplatky)</w:t>
            </w:r>
          </w:p>
        </w:tc>
        <w:sdt>
          <w:sdtPr>
            <w:rPr>
              <w:rStyle w:val="tl1"/>
            </w:rPr>
            <w:id w:val="923987327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454B0801" w14:textId="6230DE26" w:rsidR="00D23F69" w:rsidRPr="00242DCE" w:rsidRDefault="00D23F69" w:rsidP="008B3B92">
                <w:pPr>
                  <w:jc w:val="center"/>
                  <w:rPr>
                    <w:rStyle w:val="tl1"/>
                    <w:rFonts w:cs="Arial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23F69" w:rsidRPr="00BE2F9F" w14:paraId="5BA0C09B" w14:textId="77777777" w:rsidTr="007E27B0">
        <w:trPr>
          <w:trHeight w:val="340"/>
        </w:trPr>
        <w:tc>
          <w:tcPr>
            <w:tcW w:w="807" w:type="dxa"/>
            <w:vMerge/>
            <w:shd w:val="clear" w:color="auto" w:fill="auto"/>
            <w:vAlign w:val="center"/>
          </w:tcPr>
          <w:p w14:paraId="1F48FF77" w14:textId="77777777" w:rsidR="00D23F69" w:rsidRPr="00BE2F9F" w:rsidRDefault="00D23F69" w:rsidP="008B3B92">
            <w:pPr>
              <w:pStyle w:val="Odsekzoznamu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E7D3872" w14:textId="77777777" w:rsidR="00D23F69" w:rsidRPr="00BE2F9F" w:rsidRDefault="00D23F69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red"/>
              </w:rPr>
            </w:pPr>
          </w:p>
        </w:tc>
        <w:tc>
          <w:tcPr>
            <w:tcW w:w="6420" w:type="dxa"/>
            <w:shd w:val="clear" w:color="auto" w:fill="auto"/>
            <w:vAlign w:val="center"/>
          </w:tcPr>
          <w:p w14:paraId="34EB3A71" w14:textId="77777777" w:rsidR="00D23F69" w:rsidRPr="00242DCE" w:rsidRDefault="00D23F69" w:rsidP="008B3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DCE">
              <w:rPr>
                <w:rFonts w:ascii="Arial" w:hAnsi="Arial" w:cs="Arial"/>
                <w:sz w:val="20"/>
                <w:szCs w:val="20"/>
              </w:rPr>
              <w:t>príslušný colný úrad</w:t>
            </w:r>
          </w:p>
        </w:tc>
        <w:sdt>
          <w:sdtPr>
            <w:rPr>
              <w:rStyle w:val="tl1"/>
            </w:rPr>
            <w:id w:val="1852676106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3F2DD066" w14:textId="41E1D887" w:rsidR="00D23F69" w:rsidRPr="00242DCE" w:rsidRDefault="00D23F69" w:rsidP="008B3B92">
                <w:pPr>
                  <w:jc w:val="center"/>
                  <w:rPr>
                    <w:rStyle w:val="tl1"/>
                    <w:rFonts w:cs="Arial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44119" w14:paraId="4B90CEF5" w14:textId="77777777" w:rsidTr="007E27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E8FA18" w14:textId="77777777" w:rsidR="00944119" w:rsidRDefault="00944119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5BCF37AB" w14:textId="7FA930AD" w:rsidR="00944119" w:rsidRPr="00051620" w:rsidRDefault="009B2D17" w:rsidP="00944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2B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Udelenie súhlasu pre poskytnutie výpisu z registra trestov (</w:t>
            </w:r>
            <w:r w:rsidR="00F25490" w:rsidRPr="009D422B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príloha č. 4 ŽoNFP - </w:t>
            </w:r>
            <w:r w:rsidRPr="009D422B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originál) alebo</w:t>
            </w:r>
            <w:r w:rsidRPr="009D422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4119" w:rsidRPr="00051620">
              <w:rPr>
                <w:rFonts w:ascii="Arial" w:hAnsi="Arial" w:cs="Arial"/>
                <w:sz w:val="20"/>
                <w:szCs w:val="20"/>
              </w:rPr>
              <w:t>Výpis z registra trestov všetkých členov štatutárnych orgánov, prokuristov a osôb splnomocnených zastupovať žiadateľa v konaní o ŽoNFP (originál nie starší ako 1 mesiac ku dňu predloženia ŽoNFP)</w:t>
            </w:r>
          </w:p>
        </w:tc>
        <w:sdt>
          <w:sdtPr>
            <w:rPr>
              <w:rStyle w:val="tl1"/>
            </w:rPr>
            <w:id w:val="-904070546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379789DE" w14:textId="47B81D99" w:rsidR="00944119" w:rsidRDefault="006D6468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23F69" w14:paraId="2587FC5D" w14:textId="77777777" w:rsidTr="007E27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6941E5" w14:textId="77777777" w:rsidR="00D23F69" w:rsidRDefault="00D23F69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7E11BC57" w14:textId="26C0E5A1" w:rsidR="00D23F69" w:rsidRPr="00242DCE" w:rsidRDefault="00D23F69" w:rsidP="008B3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DCE">
              <w:rPr>
                <w:rFonts w:ascii="Arial" w:hAnsi="Arial" w:cs="Arial"/>
                <w:sz w:val="20"/>
                <w:szCs w:val="20"/>
              </w:rPr>
              <w:t>Splátkový kalendár potvrdený veriteľom v prípade, ak má žiadateľ záväzky voči štátu po lehote splatnosti</w:t>
            </w:r>
            <w:r w:rsidR="00356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0BB" w:rsidRPr="003560BB">
              <w:rPr>
                <w:rFonts w:ascii="Arial" w:hAnsi="Arial" w:cs="Arial"/>
                <w:sz w:val="20"/>
                <w:szCs w:val="20"/>
              </w:rPr>
              <w:t>(originál alebo overené fotokópia)</w:t>
            </w:r>
          </w:p>
        </w:tc>
        <w:sdt>
          <w:sdtPr>
            <w:rPr>
              <w:rStyle w:val="tl1"/>
            </w:rPr>
            <w:id w:val="-214353943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097340C2" w14:textId="5452EA93" w:rsidR="00D23F69" w:rsidRDefault="00D23F69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0002" w14:paraId="04E25718" w14:textId="77777777" w:rsidTr="007E27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8AB136" w14:textId="77777777" w:rsidR="005C0002" w:rsidRDefault="005C0002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7DBD5215" w14:textId="60C24667" w:rsidR="005C0002" w:rsidRPr="00242DCE" w:rsidRDefault="00BC0209" w:rsidP="004E5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209">
              <w:rPr>
                <w:rFonts w:ascii="Arial" w:hAnsi="Arial" w:cs="Arial"/>
                <w:sz w:val="20"/>
                <w:szCs w:val="20"/>
              </w:rPr>
              <w:t>Oznámenia o schválení obsahového námetu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0209">
              <w:rPr>
                <w:rFonts w:ascii="Arial" w:hAnsi="Arial" w:cs="Arial"/>
                <w:bCs/>
                <w:sz w:val="20"/>
                <w:szCs w:val="20"/>
              </w:rPr>
              <w:t xml:space="preserve">na základe výzvy </w:t>
            </w:r>
            <w:r w:rsidRPr="00670867">
              <w:rPr>
                <w:rFonts w:ascii="Arial" w:hAnsi="Arial" w:cs="Arial"/>
                <w:bCs/>
                <w:iCs/>
                <w:sz w:val="20"/>
                <w:szCs w:val="20"/>
              </w:rPr>
              <w:t>Ministerstva</w:t>
            </w:r>
            <w:r w:rsidRPr="00BC02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BC0209">
              <w:rPr>
                <w:rFonts w:ascii="Arial" w:hAnsi="Arial" w:cs="Arial"/>
                <w:sz w:val="20"/>
                <w:szCs w:val="20"/>
              </w:rPr>
              <w:t>pôdohospodárstva a rozvoja vidieka SR</w:t>
            </w:r>
            <w:r w:rsidRPr="00BC02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č. </w:t>
            </w:r>
            <w:r w:rsidR="004E591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C0209">
              <w:rPr>
                <w:rFonts w:ascii="Arial" w:hAnsi="Arial" w:cs="Arial"/>
                <w:bCs/>
                <w:sz w:val="20"/>
                <w:szCs w:val="20"/>
              </w:rPr>
              <w:t>/2017</w:t>
            </w:r>
            <w:r w:rsidRPr="00BC02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(fotokópia)</w:t>
            </w:r>
          </w:p>
        </w:tc>
        <w:sdt>
          <w:sdtPr>
            <w:rPr>
              <w:rStyle w:val="tl1"/>
            </w:rPr>
            <w:id w:val="-764308275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6302FE4A" w14:textId="0E9EBDEA" w:rsidR="005C0002" w:rsidRDefault="00D73415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12CAA" w14:paraId="6EC4DB08" w14:textId="77777777" w:rsidTr="007E27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C211BF" w14:textId="77777777" w:rsidR="00612CAA" w:rsidRDefault="00612CAA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4D2FA69A" w14:textId="142E2D8A" w:rsidR="00612CAA" w:rsidRPr="00B662E9" w:rsidRDefault="00612CAA" w:rsidP="00D66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12CAA">
              <w:rPr>
                <w:rFonts w:ascii="Arial" w:hAnsi="Arial" w:cs="Arial"/>
                <w:sz w:val="20"/>
                <w:szCs w:val="20"/>
              </w:rPr>
              <w:t>oklad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612CAA">
              <w:rPr>
                <w:rFonts w:ascii="Arial" w:hAnsi="Arial" w:cs="Arial"/>
                <w:sz w:val="20"/>
                <w:szCs w:val="20"/>
              </w:rPr>
              <w:t xml:space="preserve"> o vzdelaní lektorov vykonávajúcich predmetné vzdelávacie aktivity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CAA">
              <w:rPr>
                <w:rFonts w:ascii="Arial" w:hAnsi="Arial" w:cs="Arial"/>
                <w:sz w:val="20"/>
                <w:szCs w:val="20"/>
              </w:rPr>
              <w:t>(úradne overená kópia)</w:t>
            </w:r>
            <w:r w:rsidR="009D422B">
              <w:rPr>
                <w:rFonts w:ascii="Arial" w:hAnsi="Arial" w:cs="Arial"/>
                <w:sz w:val="20"/>
                <w:szCs w:val="20"/>
              </w:rPr>
              <w:t>.</w:t>
            </w:r>
            <w:r w:rsidR="00D66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691" w:rsidRPr="009D422B">
              <w:rPr>
                <w:rFonts w:ascii="Arial" w:hAnsi="Arial" w:cs="Arial"/>
                <w:color w:val="FF0000"/>
                <w:sz w:val="20"/>
                <w:szCs w:val="20"/>
              </w:rPr>
              <w:t>V prípade predloženia úradne overených kópií predmetných dokladov v rámci výzvy č. 34/PRV/2018 postačuje predloženie ich fotokópie.</w:t>
            </w:r>
          </w:p>
        </w:tc>
        <w:sdt>
          <w:sdtPr>
            <w:rPr>
              <w:rStyle w:val="tl1"/>
            </w:rPr>
            <w:id w:val="949898533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38173E7C" w14:textId="77CF3943" w:rsidR="00612CAA" w:rsidRDefault="00612CAA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12CAA" w14:paraId="66EBAE14" w14:textId="77777777" w:rsidTr="007E27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113130" w14:textId="77777777" w:rsidR="00612CAA" w:rsidRDefault="00612CAA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4098C625" w14:textId="2B08CEEE" w:rsidR="00612CAA" w:rsidRPr="00B662E9" w:rsidRDefault="00612CAA" w:rsidP="00D66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Doklad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612CAA">
              <w:rPr>
                <w:rFonts w:ascii="Arial" w:hAnsi="Arial" w:cs="Arial"/>
                <w:sz w:val="20"/>
                <w:szCs w:val="20"/>
              </w:rPr>
              <w:t xml:space="preserve"> o lektorskej spôsobilosti v zmysle zákona č. 568/2009 Z. z. o celoživotnom vzdelávaní a o zmene a doplnení niektorých zákonov (t.j. doklad o absolvovaní vzdelávania zameraného na rozvoj lektorských kompetencií alebo potvrdením vzdelávacej inštitúcie o výkone lektorskej činnosti lektora za príslušné obdobie s uvedením obsahového zamerania a jej rozsahu najmenej po dobu šiestich mesiacov).</w:t>
            </w:r>
            <w:r w:rsidR="00D66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691" w:rsidRPr="009D422B">
              <w:rPr>
                <w:rFonts w:ascii="Arial" w:hAnsi="Arial" w:cs="Arial"/>
                <w:color w:val="FF0000"/>
                <w:sz w:val="20"/>
                <w:szCs w:val="20"/>
              </w:rPr>
              <w:t xml:space="preserve">V prípade </w:t>
            </w:r>
            <w:r w:rsidR="00D66691" w:rsidRPr="009D422B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predloženia úradne overených kópií alebo originálov predmetných dokladov v rámci výzvy č. 34/PRV/2018 postačuje predloženie ich fotokópie.</w:t>
            </w:r>
          </w:p>
        </w:tc>
        <w:sdt>
          <w:sdtPr>
            <w:rPr>
              <w:rStyle w:val="tl1"/>
            </w:rPr>
            <w:id w:val="-697463713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3FF64CC3" w14:textId="2A97A97A" w:rsidR="00612CAA" w:rsidRDefault="00612CAA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12CAA" w14:paraId="32728AD5" w14:textId="77777777" w:rsidTr="007E27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575FC3" w14:textId="77777777" w:rsidR="00612CAA" w:rsidRDefault="00612CAA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51019155" w14:textId="7514C38F" w:rsidR="00612CAA" w:rsidRPr="00612CAA" w:rsidRDefault="00612CAA" w:rsidP="0061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Potvrdeni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12CAA">
              <w:rPr>
                <w:rFonts w:ascii="Arial" w:hAnsi="Arial" w:cs="Arial"/>
                <w:sz w:val="20"/>
                <w:szCs w:val="20"/>
              </w:rPr>
              <w:t xml:space="preserve"> o dĺžke odbornej praxe lektorov vykonávajúcich predmetné vzdelávacie aktivity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(originál alebo úradne overená fotokópia</w:t>
            </w:r>
            <w:bookmarkStart w:id="1" w:name="_GoBack"/>
            <w:r w:rsidRPr="009D422B">
              <w:rPr>
                <w:rFonts w:ascii="Arial" w:hAnsi="Arial" w:cs="Arial"/>
                <w:sz w:val="20"/>
                <w:szCs w:val="20"/>
              </w:rPr>
              <w:t>)</w:t>
            </w:r>
            <w:r w:rsidR="009D422B" w:rsidRPr="009D422B">
              <w:rPr>
                <w:rFonts w:ascii="Arial" w:hAnsi="Arial" w:cs="Arial"/>
                <w:sz w:val="20"/>
                <w:szCs w:val="20"/>
              </w:rPr>
              <w:t>.</w:t>
            </w:r>
            <w:bookmarkEnd w:id="1"/>
            <w:r w:rsidR="00D66691" w:rsidRPr="009D422B">
              <w:rPr>
                <w:rFonts w:ascii="Arial" w:hAnsi="Arial" w:cs="Arial"/>
                <w:color w:val="FF0000"/>
                <w:sz w:val="20"/>
                <w:szCs w:val="20"/>
              </w:rPr>
              <w:t xml:space="preserve"> V prípade predloženia úradne overených kópií alebo originálov predmetných dokladov v rámci výzvy č. 34/PRV/2018 postačuje predloženie ich fotokópie.</w:t>
            </w:r>
          </w:p>
        </w:tc>
        <w:sdt>
          <w:sdtPr>
            <w:rPr>
              <w:rStyle w:val="tl1"/>
            </w:rPr>
            <w:id w:val="2128814760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44314D62" w14:textId="2D775564" w:rsidR="00612CAA" w:rsidRDefault="00612CAA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412C" w14:paraId="0563BFAA" w14:textId="77777777" w:rsidTr="007E27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A59DC3" w14:textId="77777777" w:rsidR="0034412C" w:rsidRDefault="0034412C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5BA21981" w14:textId="77777777" w:rsidR="0034412C" w:rsidRPr="002E68AA" w:rsidRDefault="0034412C" w:rsidP="00344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8AA">
              <w:rPr>
                <w:rFonts w:ascii="Arial" w:hAnsi="Arial" w:cs="Arial"/>
                <w:sz w:val="20"/>
                <w:szCs w:val="20"/>
              </w:rPr>
              <w:t>Zmluva o vedení bankového účtu žiadateľa (fotokópia) alebo potvrdenie banky o vedení bankového účtu žiadateľa vrátane uvedenia čísla bankového účtu (fotokópia)</w:t>
            </w:r>
            <w:r w:rsidR="007E2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C60">
              <w:rPr>
                <w:rFonts w:ascii="Arial" w:hAnsi="Arial" w:cs="Arial"/>
                <w:color w:val="000000"/>
                <w:sz w:val="20"/>
                <w:szCs w:val="20"/>
              </w:rPr>
              <w:t>vo formáte IBAN</w:t>
            </w:r>
            <w:r w:rsidRPr="002E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Style w:val="tl1"/>
            </w:rPr>
            <w:id w:val="-850716896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74B957A1" w14:textId="6F7FE6BD" w:rsidR="0034412C" w:rsidRDefault="0034412C" w:rsidP="0034412C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3415" w14:paraId="3ECEF1F6" w14:textId="77777777" w:rsidTr="007E27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858A69" w14:textId="77777777" w:rsidR="00D73415" w:rsidRDefault="00D73415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3F1B893B" w14:textId="403C7D11" w:rsidR="00D73415" w:rsidRPr="002E68AA" w:rsidRDefault="00D73415" w:rsidP="00D734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415">
              <w:rPr>
                <w:rFonts w:ascii="Arial" w:hAnsi="Arial" w:cs="Arial"/>
                <w:sz w:val="20"/>
                <w:szCs w:val="20"/>
              </w:rPr>
              <w:t>Doklady z verejného obstarávania</w:t>
            </w:r>
            <w:r>
              <w:rPr>
                <w:rFonts w:ascii="Arial" w:hAnsi="Arial" w:cs="Arial"/>
                <w:sz w:val="20"/>
                <w:szCs w:val="20"/>
              </w:rPr>
              <w:t>/obstarávania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v závislosti na postupe verejného obstarávania</w:t>
            </w:r>
            <w:r>
              <w:rPr>
                <w:rFonts w:ascii="Arial" w:hAnsi="Arial" w:cs="Arial"/>
                <w:sz w:val="20"/>
                <w:szCs w:val="20"/>
              </w:rPr>
              <w:t>/obstarávania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– zoznam povinných príloh tvorí prílohu č.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a) – k) ŽoNFP. Žiadateľ predkladá spolu so ŽoNFP vyplnený zoznam povinných príloh pre každé uskutočnené verejné obstarávanie</w:t>
            </w:r>
            <w:r>
              <w:rPr>
                <w:rFonts w:ascii="Arial" w:hAnsi="Arial" w:cs="Arial"/>
                <w:sz w:val="20"/>
                <w:szCs w:val="20"/>
              </w:rPr>
              <w:t>/obstarávanie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samostatne.</w:t>
            </w:r>
          </w:p>
        </w:tc>
        <w:sdt>
          <w:sdtPr>
            <w:rPr>
              <w:rStyle w:val="tl1"/>
            </w:rPr>
            <w:id w:val="835275189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23" w:type="dxa"/>
                <w:shd w:val="clear" w:color="auto" w:fill="auto"/>
                <w:vAlign w:val="center"/>
              </w:tcPr>
              <w:p w14:paraId="1E6C60EC" w14:textId="239856F1" w:rsidR="00D73415" w:rsidRDefault="00D73415" w:rsidP="0034412C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14:paraId="5EBCA01E" w14:textId="77777777" w:rsidR="0025280F" w:rsidRDefault="002528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2"/>
        <w:tblW w:w="929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5280F" w:rsidRPr="00E475D5" w14:paraId="0971C8CF" w14:textId="77777777" w:rsidTr="00E058B7">
        <w:trPr>
          <w:trHeight w:val="340"/>
        </w:trPr>
        <w:tc>
          <w:tcPr>
            <w:tcW w:w="9298" w:type="dxa"/>
            <w:shd w:val="clear" w:color="auto" w:fill="BFBFBF" w:themeFill="background1" w:themeFillShade="BF"/>
            <w:vAlign w:val="center"/>
          </w:tcPr>
          <w:p w14:paraId="0557840E" w14:textId="77777777" w:rsidR="0025280F" w:rsidRPr="009E3D2D" w:rsidRDefault="0025280F" w:rsidP="00E058B7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lastRenderedPageBreak/>
              <w:t xml:space="preserve">D. </w:t>
            </w:r>
            <w:r w:rsidRPr="00E475D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Čestné vyhlásenie žiadateľa</w:t>
            </w:r>
          </w:p>
        </w:tc>
      </w:tr>
    </w:tbl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142"/>
        <w:gridCol w:w="2215"/>
      </w:tblGrid>
      <w:tr w:rsidR="00645C12" w:rsidRPr="00E475D5" w14:paraId="19008DE9" w14:textId="77777777" w:rsidTr="00FC29E5">
        <w:trPr>
          <w:trHeight w:val="547"/>
        </w:trPr>
        <w:tc>
          <w:tcPr>
            <w:tcW w:w="9298" w:type="dxa"/>
            <w:gridSpan w:val="4"/>
          </w:tcPr>
          <w:p w14:paraId="6D3157C2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4DCBDEB8" w14:textId="77777777" w:rsidTr="00FC29E5">
        <w:tc>
          <w:tcPr>
            <w:tcW w:w="9298" w:type="dxa"/>
            <w:gridSpan w:val="4"/>
          </w:tcPr>
          <w:p w14:paraId="4550F4C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Ja, dolu podpísaný žiadateľ/štatutárny orgán žiadateľa</w:t>
            </w:r>
            <w:r w:rsidRPr="00E475D5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0"/>
            </w:r>
            <w:r w:rsidRPr="00E475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45C12" w:rsidRPr="00E475D5" w14:paraId="5A0E8E21" w14:textId="77777777" w:rsidTr="00FC29E5">
        <w:tc>
          <w:tcPr>
            <w:tcW w:w="2689" w:type="dxa"/>
          </w:tcPr>
          <w:p w14:paraId="212C23E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56AB781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75E18ECE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7B6F5FA7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7AB5776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EB3E19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05842375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9305CD6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65C1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4E7390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5242C4BD" w14:textId="77777777" w:rsidTr="00FC29E5">
        <w:tc>
          <w:tcPr>
            <w:tcW w:w="2689" w:type="dxa"/>
            <w:vAlign w:val="center"/>
          </w:tcPr>
          <w:p w14:paraId="3950E56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F7E104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44E1D6CD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6825DCD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325564D4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109ED50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303546C0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26FA4DEA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BE2D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708B6F2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64109535" w14:textId="77777777" w:rsidTr="00FC29E5">
        <w:tc>
          <w:tcPr>
            <w:tcW w:w="2689" w:type="dxa"/>
          </w:tcPr>
          <w:p w14:paraId="06E80427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0DF3FBD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62888124" w14:textId="77777777" w:rsidTr="00FC29E5">
        <w:tc>
          <w:tcPr>
            <w:tcW w:w="9298" w:type="dxa"/>
            <w:gridSpan w:val="4"/>
          </w:tcPr>
          <w:p w14:paraId="6B38FE00" w14:textId="77777777" w:rsidR="00645C12" w:rsidRPr="00E475D5" w:rsidRDefault="00645C12" w:rsidP="00E36E29">
            <w:pPr>
              <w:spacing w:before="60" w:after="60" w:line="276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75277C" w14:textId="77777777" w:rsidR="00645C12" w:rsidRPr="00E475D5" w:rsidRDefault="00645C12" w:rsidP="00645C12">
            <w:pPr>
              <w:numPr>
                <w:ilvl w:val="0"/>
                <w:numId w:val="3"/>
              </w:numPr>
              <w:spacing w:before="60" w:after="60" w:line="276" w:lineRule="auto"/>
              <w:ind w:hanging="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5D5">
              <w:rPr>
                <w:rFonts w:ascii="Arial" w:hAnsi="Arial" w:cs="Arial"/>
                <w:b/>
                <w:bCs/>
                <w:sz w:val="20"/>
                <w:szCs w:val="20"/>
              </w:rPr>
              <w:t>čestne vyhlasujem že :</w:t>
            </w:r>
          </w:p>
          <w:p w14:paraId="1D787FAA" w14:textId="77777777" w:rsidR="00645C12" w:rsidRPr="00E475D5" w:rsidRDefault="00645C12" w:rsidP="00E36E2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C65867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 xml:space="preserve">všetky informácie obsiahnuté v ŽoNFP (t. j. formulár ŽoNFP a všetky prílohy k ŽoNFP) sú pravdivé a úplné; </w:t>
            </w:r>
          </w:p>
          <w:p w14:paraId="7E3A315E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všetky úradne neosvedčené fotokópie dokladov predložené v rámci ŽoNFP súhlasia s originálmi;</w:t>
            </w:r>
          </w:p>
          <w:p w14:paraId="1984EE11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údaje uvedené vo formulári ŽoNFP sú zhodné s údajmi uvedenými v prílohách k ŽoNFP;</w:t>
            </w:r>
          </w:p>
          <w:p w14:paraId="1BADD307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v čase podania ŽoNFP nie je voči mne a na nehnuteľný majetok, ktorý je predmetom projektu vedený výkon rozhodnutia;</w:t>
            </w:r>
          </w:p>
          <w:p w14:paraId="768566A4" w14:textId="77777777" w:rsidR="00645C12" w:rsidRPr="00495BBE" w:rsidRDefault="00645C12" w:rsidP="00495BBE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 xml:space="preserve">na uvedený projekt som nežiadal inú pomoc z EÚ ani z národných zdrojov; </w:t>
            </w:r>
          </w:p>
          <w:p w14:paraId="76BF9D22" w14:textId="0B58C149" w:rsidR="00645C12" w:rsidRPr="00E475D5" w:rsidRDefault="00645C12" w:rsidP="00645C12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operácie</w:t>
            </w:r>
            <w:r w:rsidR="000B7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5D5">
              <w:rPr>
                <w:rFonts w:ascii="Arial" w:hAnsi="Arial" w:cs="Arial"/>
                <w:sz w:val="20"/>
                <w:szCs w:val="20"/>
              </w:rPr>
              <w:t>vybrané na podporu z EPFRV v rámci tejto ŽoNFP nezahŕňajú činnosti, ktoré boli súčasťou operácie</w:t>
            </w:r>
            <w:r w:rsidR="00FD78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475D5">
              <w:rPr>
                <w:rFonts w:ascii="Arial" w:hAnsi="Arial" w:cs="Arial"/>
                <w:sz w:val="20"/>
                <w:szCs w:val="20"/>
              </w:rPr>
              <w:t>v prípade ktor</w:t>
            </w:r>
            <w:r w:rsidR="00FD784A">
              <w:rPr>
                <w:rFonts w:ascii="Arial" w:hAnsi="Arial" w:cs="Arial"/>
                <w:sz w:val="20"/>
                <w:szCs w:val="20"/>
              </w:rPr>
              <w:t>ej</w:t>
            </w:r>
            <w:r w:rsidRPr="00E475D5">
              <w:rPr>
                <w:rFonts w:ascii="Arial" w:hAnsi="Arial" w:cs="Arial"/>
                <w:sz w:val="20"/>
                <w:szCs w:val="20"/>
              </w:rPr>
              <w:t xml:space="preserve"> sa začalo alebo malo začať vymáhacie konanie v súlade s čl. </w:t>
            </w:r>
            <w:r w:rsidR="005C0002">
              <w:rPr>
                <w:rFonts w:ascii="Arial" w:hAnsi="Arial" w:cs="Arial"/>
                <w:sz w:val="20"/>
                <w:szCs w:val="20"/>
              </w:rPr>
              <w:t>7</w:t>
            </w:r>
            <w:r w:rsidRPr="00E475D5">
              <w:rPr>
                <w:rFonts w:ascii="Arial" w:hAnsi="Arial" w:cs="Arial"/>
                <w:sz w:val="20"/>
                <w:szCs w:val="20"/>
              </w:rPr>
              <w:t>1 po premiestnení výrobnej činnosti mimo oblasti programu  (Čl. 125 ods. 3 písm. d) a f) nariadenia Európskeho parlamentu a Rady (EÚ) č. 1303/2013 , ktorým sa stanovujú spoločné ustanovenia o EFRR, ESF, KF, EPFRV a ENRF a ktorým sa stanovujú všeobecné  ustanovenia o EFRR, ESF, KF, EPFRV a ENRF, a ktorým sa zrušuje nariadenie Rady (ES) č. 1083/2006);</w:t>
            </w:r>
          </w:p>
          <w:p w14:paraId="2FFC0F6C" w14:textId="77777777" w:rsidR="00645C12" w:rsidRPr="00E475D5" w:rsidRDefault="00645C12" w:rsidP="00645C12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projekt budem realizovať v súlade s predloženou ŽoNFP a zmluvou o poskytnutí nenávratného finančného príspevku;</w:t>
            </w:r>
          </w:p>
          <w:p w14:paraId="73E875A0" w14:textId="77777777" w:rsidR="00645C12" w:rsidRPr="00E475D5" w:rsidRDefault="00645C12" w:rsidP="00645C12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bez zbytočného odkladu písomne oznámim PPA všetky prípadné zmeny, týkajúce sa ŽoNFP a/alebo žiadateľa, ktoré nastanú v čase od podania ŽoNFP do uzavretia zmluvy o poskytnutí nenávratného finančného príspevku, resp. do vydania rozhodnutia o neschválení ŽoNFP;</w:t>
            </w:r>
          </w:p>
          <w:p w14:paraId="37F581B2" w14:textId="77777777" w:rsidR="00645C12" w:rsidRDefault="00645C12" w:rsidP="00645C12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v prípade schválenia ŽoNFP súhlasím s pravidelným monitorovaním projektu a umožním výkon kontroly príslušným kontrolným orgánom SR a EU;</w:t>
            </w:r>
          </w:p>
          <w:p w14:paraId="607D6C31" w14:textId="2A451969" w:rsidR="00D201C1" w:rsidRDefault="00645C12" w:rsidP="002E1E7A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</w:t>
            </w:r>
            <w:r w:rsidR="008F13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DF0D4D" w14:textId="55F4DC7E" w:rsidR="008F13EC" w:rsidRDefault="008F13EC" w:rsidP="002E1E7A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3EC">
              <w:rPr>
                <w:rFonts w:ascii="Arial" w:hAnsi="Arial" w:cs="Arial"/>
                <w:sz w:val="20"/>
                <w:szCs w:val="20"/>
              </w:rPr>
              <w:t>projekt sa bude realizovať na oprávnenom území;</w:t>
            </w:r>
          </w:p>
          <w:p w14:paraId="23DC126E" w14:textId="77777777" w:rsidR="008F13EC" w:rsidRPr="008F13EC" w:rsidRDefault="008F13EC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3EC">
              <w:rPr>
                <w:rFonts w:ascii="Arial" w:hAnsi="Arial" w:cs="Arial"/>
                <w:sz w:val="20"/>
                <w:szCs w:val="20"/>
              </w:rPr>
              <w:t>nie som dlžníkom poistného na zdravotnom poistení;</w:t>
            </w:r>
          </w:p>
          <w:p w14:paraId="50417685" w14:textId="257A5694" w:rsidR="008F13EC" w:rsidRDefault="008F13EC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3EC">
              <w:rPr>
                <w:rFonts w:ascii="Arial" w:hAnsi="Arial" w:cs="Arial"/>
                <w:sz w:val="20"/>
                <w:szCs w:val="20"/>
              </w:rPr>
              <w:t>nie som dlžníkom poistného na sociálnom poistení</w:t>
            </w:r>
            <w:r w:rsidR="004143BF">
              <w:rPr>
                <w:rFonts w:ascii="Arial" w:hAnsi="Arial" w:cs="Arial"/>
                <w:sz w:val="20"/>
                <w:szCs w:val="20"/>
              </w:rPr>
              <w:t xml:space="preserve"> a príspevkoch na starobnom dôchodkovom </w:t>
            </w:r>
            <w:r w:rsidR="00C57790">
              <w:rPr>
                <w:rFonts w:ascii="Arial" w:hAnsi="Arial" w:cs="Arial"/>
                <w:sz w:val="20"/>
                <w:szCs w:val="20"/>
              </w:rPr>
              <w:t>poistení</w:t>
            </w:r>
            <w:r w:rsidR="00414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7C6" w:rsidRPr="004067C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endnoteReference w:id="11"/>
            </w:r>
            <w:r w:rsidR="004067C6" w:rsidRPr="004067C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F13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C01605" w14:textId="7119AA16" w:rsidR="008F13EC" w:rsidRPr="008449CC" w:rsidRDefault="008F13EC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ED7">
              <w:rPr>
                <w:rFonts w:ascii="Arial" w:hAnsi="Arial" w:cs="Arial"/>
                <w:bCs/>
                <w:sz w:val="20"/>
                <w:szCs w:val="20"/>
              </w:rPr>
              <w:t>pri príprave a realizácii projektu som dodržiaval a naďalej budem dodržiavať princíp záka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zu konfliktu záujmov v súlade so </w:t>
            </w:r>
            <w:r w:rsidRPr="00A11ED7">
              <w:rPr>
                <w:rFonts w:ascii="Arial" w:hAnsi="Arial" w:cs="Arial"/>
                <w:bCs/>
                <w:sz w:val="20"/>
                <w:szCs w:val="20"/>
              </w:rPr>
              <w:t>zákon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om</w:t>
            </w:r>
            <w:r w:rsidRPr="00A11ED7">
              <w:rPr>
                <w:rFonts w:ascii="Arial" w:hAnsi="Arial" w:cs="Arial"/>
                <w:bCs/>
                <w:sz w:val="20"/>
                <w:szCs w:val="20"/>
              </w:rPr>
              <w:t xml:space="preserve"> č. 292/2014 Z. z. o príspevku poskytovanom z európskych štrukturálnych a investičných fondov a o zmene a doplnení niektorých zákonov;</w:t>
            </w:r>
          </w:p>
          <w:p w14:paraId="296D24B0" w14:textId="5B25435C" w:rsidR="008449CC" w:rsidRPr="005B2623" w:rsidRDefault="008449CC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6F1">
              <w:rPr>
                <w:rFonts w:ascii="Arial" w:hAnsi="Arial" w:cs="Arial"/>
                <w:bCs/>
                <w:sz w:val="20"/>
                <w:szCs w:val="20"/>
              </w:rPr>
              <w:t>neporušil som zákaz nelegálnej práce a nelegálneho zamestnávania za obdobie 3 rokov predchádzajúcich podaniu ŽoNFP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220CA5A" w14:textId="278CDB3E" w:rsidR="005B2623" w:rsidRPr="004E591D" w:rsidRDefault="005B2623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5B2623">
              <w:rPr>
                <w:rFonts w:ascii="Arial" w:hAnsi="Arial" w:cs="Arial"/>
                <w:bCs/>
                <w:sz w:val="20"/>
                <w:szCs w:val="19"/>
              </w:rPr>
              <w:t>nie je voči mne vedené konkurzné konanie, reštrukturalizačné konanie, nie som v konkurze, v likvidácii alebo reštrukturalizácii;</w:t>
            </w:r>
          </w:p>
          <w:p w14:paraId="61C3A0DA" w14:textId="40E28192" w:rsidR="004E591D" w:rsidRPr="00C21E2B" w:rsidRDefault="004E591D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4E591D">
              <w:rPr>
                <w:rFonts w:ascii="Arial" w:hAnsi="Arial" w:cs="Arial"/>
                <w:bCs/>
                <w:sz w:val="20"/>
                <w:szCs w:val="19"/>
              </w:rPr>
              <w:t xml:space="preserve">nie som likvidácii (netýka sa  fyzických osôb uvedených  v § 2 odseku 2 písmena b), d) zákona č. 513/1991 Zb. Obchodný zákonník); nie je voči mne vedené konkurzné konanie; nie som </w:t>
            </w:r>
            <w:r w:rsidRPr="004E591D">
              <w:rPr>
                <w:rFonts w:ascii="Arial" w:hAnsi="Arial" w:cs="Arial"/>
                <w:bCs/>
                <w:sz w:val="20"/>
                <w:szCs w:val="19"/>
              </w:rPr>
              <w:lastRenderedPageBreak/>
              <w:t>v konkurze, v reštrukturalizácii a nebol voči mne zamietnutý návrh na vyhlásenie konkurzu pre nedostatok majetku a neporušil som v predchádzajúcich 3 rokoch zákaz nelegálneho zamestnávania;</w:t>
            </w:r>
          </w:p>
          <w:p w14:paraId="3C1BCFEC" w14:textId="142F3952" w:rsidR="00C21E2B" w:rsidRPr="00F32036" w:rsidRDefault="00FD784A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03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C21E2B" w:rsidRPr="00F32036">
              <w:rPr>
                <w:rFonts w:ascii="Arial" w:hAnsi="Arial" w:cs="Arial"/>
                <w:bCs/>
                <w:sz w:val="20"/>
                <w:szCs w:val="20"/>
              </w:rPr>
              <w:t xml:space="preserve">ri obstarávaní </w:t>
            </w:r>
            <w:r w:rsidR="00C21E2B" w:rsidRPr="00F32036">
              <w:rPr>
                <w:rFonts w:ascii="Arial" w:hAnsi="Arial" w:cs="Arial"/>
                <w:sz w:val="20"/>
                <w:szCs w:val="20"/>
              </w:rPr>
              <w:t xml:space="preserve">tovarov, stavebných prác a služieb, ktoré sú financované z verejných prostriedkov </w:t>
            </w:r>
            <w:r w:rsidR="003560BB">
              <w:rPr>
                <w:rFonts w:ascii="Arial" w:hAnsi="Arial" w:cs="Arial"/>
                <w:sz w:val="20"/>
                <w:szCs w:val="20"/>
              </w:rPr>
              <w:t>som postupoval</w:t>
            </w:r>
            <w:r w:rsidR="00C21E2B" w:rsidRPr="00F32036">
              <w:rPr>
                <w:rFonts w:ascii="Arial" w:hAnsi="Arial" w:cs="Arial"/>
                <w:sz w:val="20"/>
                <w:szCs w:val="20"/>
              </w:rPr>
              <w:t xml:space="preserve"> v súlade so zákonom č. 343/2015 Z.z. v znení neskorších predpisov alebo podľa Usmernenia Pôdohospodárskej platobnej agentúry č. 8/2017 k obstarávaniu tovarov, stavebných prác a služieb financovaných z PRV SR 2014 – 2020.</w:t>
            </w:r>
          </w:p>
          <w:p w14:paraId="019CCA84" w14:textId="7711EA2A" w:rsidR="00670867" w:rsidRPr="00A53932" w:rsidRDefault="00670867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670867">
              <w:rPr>
                <w:rFonts w:ascii="Arial" w:hAnsi="Arial" w:cs="Arial"/>
                <w:bCs/>
                <w:sz w:val="20"/>
                <w:szCs w:val="19"/>
              </w:rPr>
              <w:t>zabezpečím hospodárnosť, efektívnosť a účinnosť použitia verejných prostriedkov;</w:t>
            </w:r>
          </w:p>
          <w:p w14:paraId="483C4A50" w14:textId="4BFBA8DE" w:rsidR="00A53932" w:rsidRPr="00976E93" w:rsidRDefault="00A53932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A53932">
              <w:rPr>
                <w:rFonts w:ascii="Arial" w:hAnsi="Arial" w:cs="Arial"/>
                <w:bCs/>
                <w:sz w:val="20"/>
                <w:szCs w:val="19"/>
              </w:rPr>
              <w:t>vzťahuje/nevzťahuje</w:t>
            </w:r>
            <w:r w:rsidRPr="00A53932">
              <w:rPr>
                <w:rFonts w:ascii="Arial" w:hAnsi="Arial" w:cs="Arial"/>
                <w:bCs/>
                <w:sz w:val="20"/>
                <w:szCs w:val="19"/>
                <w:vertAlign w:val="superscript"/>
              </w:rPr>
              <w:endnoteReference w:id="12"/>
            </w:r>
            <w:r w:rsidRPr="00A53932">
              <w:rPr>
                <w:rFonts w:ascii="Arial" w:hAnsi="Arial" w:cs="Arial"/>
                <w:bCs/>
                <w:sz w:val="20"/>
                <w:szCs w:val="19"/>
              </w:rPr>
              <w:t xml:space="preserve"> sa na mňa povinnosť registrácie v registri partnerov verejného sektora podľa zákona č. 315/2016 Z. z. o registri partnerov a verejného sektora a o zmene a doplnení niektorých zákonov</w:t>
            </w:r>
          </w:p>
          <w:p w14:paraId="24210064" w14:textId="2118C888" w:rsidR="00976E93" w:rsidRPr="00686967" w:rsidRDefault="00976E93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976E93">
              <w:rPr>
                <w:rFonts w:ascii="Arial" w:hAnsi="Arial" w:cs="Arial"/>
                <w:bCs/>
                <w:sz w:val="20"/>
                <w:szCs w:val="19"/>
              </w:rPr>
              <w:t>žiadateľ ani jeho štatutárny orgán, ani žiadny člen štatutárneho orgánu, ani prokurista/i, ani  osoba splnomocnená zastupovať žiadateľa v konaní  o ŽoNFP neboli právoplatne odsúdení za trestný čin korupcie, za trestný čin poškodzovania finančných záujmov EÚ, za trestný čin legalizácie príjmu z trestnej činnosti, za trestný čin založenia, zosnovania a podporovania zločineckej skupiny alebo za trestný čin machinácie pri verejnom obstarávaní a verejnej dražbe;</w:t>
            </w:r>
          </w:p>
          <w:p w14:paraId="104A02CD" w14:textId="77777777" w:rsidR="00686967" w:rsidRDefault="00686967" w:rsidP="00686967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bCs/>
                <w:sz w:val="20"/>
                <w:szCs w:val="19"/>
              </w:rPr>
            </w:pPr>
            <w:r w:rsidRPr="00211DD1">
              <w:rPr>
                <w:rFonts w:ascii="Arial" w:hAnsi="Arial" w:cs="Arial"/>
                <w:bCs/>
                <w:sz w:val="20"/>
                <w:szCs w:val="19"/>
              </w:rPr>
              <w:t>nie je voči mne vedený výkon rozhodnutia;</w:t>
            </w:r>
          </w:p>
          <w:p w14:paraId="1D8C7B3A" w14:textId="7ADD1512" w:rsidR="004067C6" w:rsidRDefault="002827E5" w:rsidP="004067C6">
            <w:pPr>
              <w:pStyle w:val="Odsekzoznamu"/>
              <w:numPr>
                <w:ilvl w:val="0"/>
                <w:numId w:val="4"/>
              </w:numPr>
              <w:tabs>
                <w:tab w:val="clear" w:pos="1353"/>
                <w:tab w:val="num" w:pos="284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bCs/>
                <w:sz w:val="20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19"/>
              </w:rPr>
              <w:t xml:space="preserve"> </w:t>
            </w:r>
            <w:r w:rsidR="004067C6" w:rsidRPr="004067C6">
              <w:rPr>
                <w:rFonts w:ascii="Arial" w:hAnsi="Arial" w:cs="Arial"/>
                <w:bCs/>
                <w:sz w:val="20"/>
                <w:szCs w:val="19"/>
              </w:rPr>
              <w:t>žiadateľ, ktorým je právnická osoba (t.j. ak relevantné), nemá právoplatným rozsudkom uložený trest zákazu prijímať dotácie alebo subvencie, trest zákazu prijímať pomoc a podporu poskytovanú z fondov Európskej únie alebo trest zákazu účasti vo verejnom obstarávaní podľa zákona č. 91/2016 Z. z. o trestnej zodpovednosti právnických osôb a o zmene a doplnení niektorých zákonov v znení neskorších predpisov</w:t>
            </w:r>
            <w:r w:rsidR="00937E39">
              <w:rPr>
                <w:rFonts w:ascii="Arial" w:hAnsi="Arial" w:cs="Arial"/>
                <w:bCs/>
                <w:sz w:val="20"/>
                <w:szCs w:val="19"/>
              </w:rPr>
              <w:t>;</w:t>
            </w:r>
          </w:p>
          <w:p w14:paraId="633BC9D2" w14:textId="3AC047CE" w:rsidR="00937E39" w:rsidRDefault="002827E5" w:rsidP="004067C6">
            <w:pPr>
              <w:pStyle w:val="Odsekzoznamu"/>
              <w:numPr>
                <w:ilvl w:val="0"/>
                <w:numId w:val="4"/>
              </w:numPr>
              <w:tabs>
                <w:tab w:val="clear" w:pos="1353"/>
                <w:tab w:val="num" w:pos="284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bCs/>
                <w:sz w:val="20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19"/>
              </w:rPr>
              <w:t xml:space="preserve"> </w:t>
            </w:r>
            <w:r w:rsidR="00937E39">
              <w:rPr>
                <w:rFonts w:ascii="Arial" w:hAnsi="Arial" w:cs="Arial"/>
                <w:bCs/>
                <w:sz w:val="20"/>
                <w:szCs w:val="19"/>
              </w:rPr>
              <w:t xml:space="preserve">v prípade realizácie aktivít projektu, na ktoré sa uplatňuje schéma minimálnej pomoci </w:t>
            </w:r>
            <w:r w:rsidR="00937E39" w:rsidRPr="00937E39">
              <w:rPr>
                <w:rFonts w:ascii="Arial" w:hAnsi="Arial" w:cs="Arial"/>
                <w:bCs/>
                <w:sz w:val="20"/>
                <w:szCs w:val="19"/>
              </w:rPr>
              <w:t xml:space="preserve">na podporu </w:t>
            </w:r>
            <w:r w:rsidR="00B87B40" w:rsidRPr="00B87B40">
              <w:rPr>
                <w:rFonts w:ascii="Arial" w:hAnsi="Arial" w:cs="Arial"/>
                <w:bCs/>
                <w:sz w:val="20"/>
                <w:szCs w:val="19"/>
              </w:rPr>
              <w:t>demonštračných aktivít a informačných akcií</w:t>
            </w:r>
            <w:r w:rsidR="00937E39">
              <w:rPr>
                <w:rFonts w:ascii="Arial" w:hAnsi="Arial" w:cs="Arial"/>
                <w:bCs/>
                <w:sz w:val="20"/>
                <w:szCs w:val="19"/>
              </w:rPr>
              <w:t xml:space="preserve">, číslo schémy DM – </w:t>
            </w:r>
            <w:r w:rsidR="00B87B40">
              <w:rPr>
                <w:rFonts w:ascii="Arial" w:hAnsi="Arial" w:cs="Arial"/>
                <w:bCs/>
                <w:sz w:val="20"/>
                <w:szCs w:val="19"/>
              </w:rPr>
              <w:t>9</w:t>
            </w:r>
            <w:r w:rsidR="00937E39">
              <w:rPr>
                <w:rFonts w:ascii="Arial" w:hAnsi="Arial" w:cs="Arial"/>
                <w:bCs/>
                <w:sz w:val="20"/>
                <w:szCs w:val="19"/>
              </w:rPr>
              <w:t>/2018 budem dodržiavať povinnosti a podmienky prijímateľa nenávratného finančného príspevku vyplývajúce z tejto schémy.</w:t>
            </w:r>
          </w:p>
          <w:p w14:paraId="46AC8E89" w14:textId="77777777" w:rsidR="00645C12" w:rsidRPr="00E475D5" w:rsidRDefault="00645C12" w:rsidP="00E36E29">
            <w:pPr>
              <w:pStyle w:val="Odsekzoznamu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E4E579" w14:textId="77777777" w:rsidR="00645C12" w:rsidRPr="00E475D5" w:rsidRDefault="00645C12" w:rsidP="00645C12">
            <w:pPr>
              <w:numPr>
                <w:ilvl w:val="0"/>
                <w:numId w:val="3"/>
              </w:numPr>
              <w:spacing w:before="60" w:after="6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14:paraId="3C444CA4" w14:textId="77777777" w:rsidR="00645C12" w:rsidRPr="00E475D5" w:rsidRDefault="00645C12" w:rsidP="00645C12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before="60" w:after="60" w:line="276" w:lineRule="auto"/>
              <w:ind w:left="1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udeľujem súhlas</w:t>
            </w:r>
          </w:p>
          <w:p w14:paraId="233D08D2" w14:textId="77777777" w:rsidR="00645C12" w:rsidRPr="00E475D5" w:rsidRDefault="00645C12" w:rsidP="00645C12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before="60" w:after="60" w:line="276" w:lineRule="auto"/>
              <w:ind w:left="1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neudeľujem súhlas</w:t>
            </w:r>
          </w:p>
          <w:p w14:paraId="7788209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so sprístupnením informácií a dokladov, ktoré sú súčasťou spisu projektu.</w:t>
            </w:r>
          </w:p>
          <w:p w14:paraId="3C56A1C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1A7D682C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29CF30F9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lastRenderedPageBreak/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0C9693B5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07AD32AA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2E3FCC14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58120D3D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4792D246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6999D98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31FA81F3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084D868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36EF00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56F06CB9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72581F77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9BC106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7ECE99D5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5DA2EAF6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087E838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4A594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6B0F48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248BD38E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4E1CD77A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8343AE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1DC83451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FB70B" w14:textId="77777777" w:rsidR="00D201C1" w:rsidRDefault="00D201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5280F" w:rsidRPr="001B74F6" w14:paraId="2BAF9EB0" w14:textId="77777777" w:rsidTr="00E058B7">
        <w:trPr>
          <w:trHeight w:val="397"/>
        </w:trPr>
        <w:tc>
          <w:tcPr>
            <w:tcW w:w="9322" w:type="dxa"/>
            <w:shd w:val="clear" w:color="auto" w:fill="BFBFBF"/>
            <w:vAlign w:val="center"/>
          </w:tcPr>
          <w:p w14:paraId="54646CD2" w14:textId="77777777" w:rsidR="0025280F" w:rsidRPr="001B74F6" w:rsidRDefault="0025280F" w:rsidP="00E058B7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Pr="001B74F6">
              <w:rPr>
                <w:rFonts w:ascii="Arial" w:hAnsi="Arial" w:cs="Arial"/>
                <w:b/>
                <w:caps/>
                <w:sz w:val="20"/>
              </w:rPr>
              <w:t>E. Tabuľková časť projektu vo formáte Excel</w:t>
            </w:r>
          </w:p>
        </w:tc>
      </w:tr>
      <w:tr w:rsidR="0025280F" w14:paraId="2101EB9F" w14:textId="77777777" w:rsidTr="004E591D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0B679D15" w14:textId="17D22D40" w:rsidR="0025280F" w:rsidRDefault="009836C6" w:rsidP="00EE2027">
            <w:pPr>
              <w:jc w:val="both"/>
              <w:rPr>
                <w:rFonts w:ascii="Arial" w:hAnsi="Arial" w:cs="Arial"/>
                <w:sz w:val="20"/>
              </w:rPr>
            </w:pPr>
            <w:r w:rsidRPr="004E591D">
              <w:rPr>
                <w:rFonts w:ascii="Arial" w:hAnsi="Arial" w:cs="Arial"/>
                <w:sz w:val="20"/>
              </w:rPr>
              <w:t>Tabuľka č. 1 OPRÁVNENÉ VÝDAVKY PROJEKTU</w:t>
            </w:r>
          </w:p>
        </w:tc>
      </w:tr>
      <w:tr w:rsidR="00953CBE" w14:paraId="12508B31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61B9070E" w14:textId="6B0357B3" w:rsidR="00953CBE" w:rsidRPr="00B96939" w:rsidRDefault="009836C6" w:rsidP="00D73415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9836C6">
              <w:rPr>
                <w:rFonts w:ascii="Arial" w:hAnsi="Arial" w:cs="Arial"/>
                <w:noProof/>
                <w:sz w:val="20"/>
                <w:lang w:eastAsia="cs-CZ"/>
              </w:rPr>
              <w:t>Tabuľka č. 2 INTENZITA POMOCI</w:t>
            </w:r>
          </w:p>
        </w:tc>
      </w:tr>
      <w:tr w:rsidR="00E01E73" w:rsidRPr="00B96939" w14:paraId="77819B9A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36F887E1" w14:textId="4D1DA5F6" w:rsidR="00E01E73" w:rsidRPr="00B96939" w:rsidRDefault="009836C6" w:rsidP="00D73415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9836C6">
              <w:rPr>
                <w:rFonts w:ascii="Arial" w:hAnsi="Arial" w:cs="Arial"/>
                <w:noProof/>
                <w:sz w:val="20"/>
                <w:lang w:eastAsia="cs-CZ"/>
              </w:rPr>
              <w:t>Tabuľka č. 3 ČASOVÝ HARMONOGRAM PREDKLADANIA ŽIADOSTÍ O PLATBU</w:t>
            </w:r>
          </w:p>
        </w:tc>
      </w:tr>
      <w:tr w:rsidR="009836C6" w:rsidRPr="00B96939" w14:paraId="5A3CCC09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2BC25B7E" w14:textId="31B2F379" w:rsidR="009836C6" w:rsidRPr="00B96939" w:rsidRDefault="009836C6" w:rsidP="004E591D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B96939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 w:rsidR="004E591D">
              <w:rPr>
                <w:rFonts w:ascii="Arial" w:hAnsi="Arial" w:cs="Arial"/>
                <w:noProof/>
                <w:sz w:val="20"/>
                <w:lang w:eastAsia="cs-CZ"/>
              </w:rPr>
              <w:t xml:space="preserve">4 </w:t>
            </w:r>
            <w:r w:rsidRPr="009836C6">
              <w:rPr>
                <w:rFonts w:ascii="Arial" w:hAnsi="Arial" w:cs="Arial"/>
                <w:caps/>
                <w:noProof/>
                <w:sz w:val="20"/>
                <w:lang w:eastAsia="cs-CZ"/>
              </w:rPr>
              <w:t>Priame výdavky</w:t>
            </w:r>
          </w:p>
        </w:tc>
      </w:tr>
      <w:tr w:rsidR="009836C6" w:rsidRPr="00B96939" w14:paraId="3996770B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1145B0A5" w14:textId="6C3994F9" w:rsidR="009836C6" w:rsidRPr="00B96939" w:rsidRDefault="009836C6" w:rsidP="004E591D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B96939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 w:rsidR="004E591D">
              <w:rPr>
                <w:rFonts w:ascii="Arial" w:hAnsi="Arial" w:cs="Arial"/>
                <w:noProof/>
                <w:sz w:val="20"/>
                <w:lang w:eastAsia="cs-CZ"/>
              </w:rPr>
              <w:t xml:space="preserve">5 </w:t>
            </w:r>
            <w:r w:rsidRPr="009836C6">
              <w:rPr>
                <w:rFonts w:ascii="Arial" w:hAnsi="Arial" w:cs="Arial"/>
                <w:caps/>
                <w:noProof/>
                <w:sz w:val="20"/>
                <w:lang w:eastAsia="cs-CZ"/>
              </w:rPr>
              <w:t>Nepriame výdavky</w:t>
            </w:r>
          </w:p>
        </w:tc>
      </w:tr>
      <w:tr w:rsidR="009836C6" w:rsidRPr="00B96939" w14:paraId="3CA03A2F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6F9184CA" w14:textId="4AD0D4EA" w:rsidR="009836C6" w:rsidRPr="00B96939" w:rsidRDefault="009836C6" w:rsidP="004E591D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B96939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 w:rsidR="004E591D">
              <w:rPr>
                <w:rFonts w:ascii="Arial" w:hAnsi="Arial" w:cs="Arial"/>
                <w:noProof/>
                <w:sz w:val="20"/>
                <w:lang w:eastAsia="cs-CZ"/>
              </w:rPr>
              <w:t xml:space="preserve">6 </w:t>
            </w:r>
            <w:r w:rsidRPr="009836C6">
              <w:rPr>
                <w:rFonts w:ascii="Arial" w:hAnsi="Arial" w:cs="Arial"/>
                <w:caps/>
                <w:noProof/>
                <w:sz w:val="20"/>
                <w:lang w:eastAsia="cs-CZ"/>
              </w:rPr>
              <w:t>Témy a lektori</w:t>
            </w:r>
          </w:p>
        </w:tc>
      </w:tr>
    </w:tbl>
    <w:p w14:paraId="423B4D1E" w14:textId="77777777" w:rsidR="00A452A8" w:rsidRDefault="00A452A8">
      <w:pPr>
        <w:rPr>
          <w:rFonts w:ascii="Arial" w:hAnsi="Arial" w:cs="Arial"/>
          <w:sz w:val="20"/>
        </w:rPr>
      </w:pPr>
    </w:p>
    <w:p w14:paraId="780A6092" w14:textId="77777777" w:rsidR="00C433D0" w:rsidRDefault="00A452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F9ECE05" w14:textId="77777777" w:rsidR="00645C12" w:rsidRPr="0025280F" w:rsidRDefault="0025280F">
      <w:pPr>
        <w:rPr>
          <w:rFonts w:ascii="Arial" w:hAnsi="Arial" w:cs="Arial"/>
          <w:b/>
          <w:sz w:val="20"/>
        </w:rPr>
      </w:pPr>
      <w:r w:rsidRPr="0025280F">
        <w:rPr>
          <w:rFonts w:ascii="Arial" w:hAnsi="Arial" w:cs="Arial"/>
          <w:b/>
          <w:sz w:val="20"/>
        </w:rPr>
        <w:lastRenderedPageBreak/>
        <w:t>Vysvetlivky</w:t>
      </w:r>
    </w:p>
    <w:sectPr w:rsidR="00645C12" w:rsidRPr="0025280F" w:rsidSect="00875538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1595D" w14:textId="77777777" w:rsidR="00B034BA" w:rsidRDefault="00B034BA" w:rsidP="000B4A44">
      <w:pPr>
        <w:spacing w:after="0" w:line="240" w:lineRule="auto"/>
      </w:pPr>
      <w:r>
        <w:separator/>
      </w:r>
    </w:p>
  </w:endnote>
  <w:endnote w:type="continuationSeparator" w:id="0">
    <w:p w14:paraId="61BF5695" w14:textId="77777777" w:rsidR="00B034BA" w:rsidRDefault="00B034BA" w:rsidP="000B4A44">
      <w:pPr>
        <w:spacing w:after="0" w:line="240" w:lineRule="auto"/>
      </w:pPr>
      <w:r>
        <w:continuationSeparator/>
      </w:r>
    </w:p>
  </w:endnote>
  <w:endnote w:id="1">
    <w:p w14:paraId="3FD8B390" w14:textId="77777777" w:rsidR="00F25490" w:rsidRPr="00A30784" w:rsidRDefault="00F25490">
      <w:pPr>
        <w:pStyle w:val="Textvysvetlivky"/>
        <w:rPr>
          <w:rFonts w:ascii="Arial" w:hAnsi="Arial" w:cs="Arial"/>
        </w:rPr>
      </w:pPr>
      <w:r w:rsidRPr="00A30784">
        <w:rPr>
          <w:rStyle w:val="Odkaznavysvetlivku"/>
          <w:rFonts w:ascii="Arial" w:hAnsi="Arial" w:cs="Arial"/>
        </w:rPr>
        <w:endnoteRef/>
      </w:r>
      <w:r w:rsidRPr="00A30784">
        <w:rPr>
          <w:rFonts w:ascii="Arial" w:hAnsi="Arial" w:cs="Arial"/>
        </w:rPr>
        <w:t xml:space="preserve"> Štatistická klasifikácia ekonomických činností</w:t>
      </w:r>
    </w:p>
  </w:endnote>
  <w:endnote w:id="2">
    <w:p w14:paraId="776D6A6F" w14:textId="77777777" w:rsidR="00F25490" w:rsidRPr="00A30784" w:rsidRDefault="00F25490" w:rsidP="00242DCE">
      <w:pPr>
        <w:pStyle w:val="Textvysvetlivky"/>
        <w:rPr>
          <w:rFonts w:ascii="Arial" w:hAnsi="Arial" w:cs="Arial"/>
        </w:rPr>
      </w:pPr>
      <w:r w:rsidRPr="00A30784">
        <w:rPr>
          <w:rStyle w:val="Odkaznavysvetlivku"/>
          <w:rFonts w:ascii="Arial" w:hAnsi="Arial" w:cs="Arial"/>
        </w:rPr>
        <w:endnoteRef/>
      </w:r>
      <w:r w:rsidRPr="00A30784">
        <w:rPr>
          <w:rFonts w:ascii="Arial" w:hAnsi="Arial" w:cs="Arial"/>
        </w:rPr>
        <w:t xml:space="preserve"> Na dve desatinné miesta</w:t>
      </w:r>
    </w:p>
  </w:endnote>
  <w:endnote w:id="3">
    <w:p w14:paraId="54467C92" w14:textId="5B5E1343" w:rsidR="00F25490" w:rsidRPr="00A30784" w:rsidRDefault="00F25490">
      <w:pPr>
        <w:pStyle w:val="Textvysvetlivky"/>
        <w:rPr>
          <w:rFonts w:ascii="Arial" w:hAnsi="Arial" w:cs="Arial"/>
        </w:rPr>
      </w:pPr>
      <w:r w:rsidRPr="00A30784">
        <w:rPr>
          <w:rStyle w:val="Odkaznavysvetlivku"/>
          <w:rFonts w:ascii="Arial" w:hAnsi="Arial" w:cs="Arial"/>
        </w:rPr>
        <w:endnoteRef/>
      </w:r>
      <w:r w:rsidRPr="00A30784">
        <w:rPr>
          <w:rFonts w:ascii="Arial" w:hAnsi="Arial" w:cs="Arial"/>
        </w:rPr>
        <w:t xml:space="preserve"> max do 20% z priamych výdavkov za dodržania podmienok uvedených v prílohe č. 12 výzvy</w:t>
      </w:r>
    </w:p>
  </w:endnote>
  <w:endnote w:id="4">
    <w:p w14:paraId="7C072D34" w14:textId="77777777" w:rsidR="00F25490" w:rsidRPr="00A30784" w:rsidRDefault="00F25490" w:rsidP="00DE243C">
      <w:pPr>
        <w:pStyle w:val="Textvysvetlivky"/>
        <w:jc w:val="both"/>
        <w:rPr>
          <w:rFonts w:ascii="Arial" w:hAnsi="Arial" w:cs="Arial"/>
        </w:rPr>
      </w:pPr>
      <w:r w:rsidRPr="00A30784">
        <w:rPr>
          <w:rStyle w:val="Odkaznavysvetlivku"/>
          <w:rFonts w:ascii="Arial" w:hAnsi="Arial" w:cs="Arial"/>
        </w:rPr>
        <w:endnoteRef/>
      </w:r>
      <w:r w:rsidRPr="00A30784">
        <w:rPr>
          <w:rFonts w:ascii="Arial" w:hAnsi="Arial" w:cs="Arial"/>
        </w:rPr>
        <w:t xml:space="preserve"> mimo Bratislavského kraja</w:t>
      </w:r>
    </w:p>
  </w:endnote>
  <w:endnote w:id="5">
    <w:p w14:paraId="3A5E103D" w14:textId="77777777" w:rsidR="00F25490" w:rsidRPr="00A30784" w:rsidRDefault="00F25490" w:rsidP="00DE243C">
      <w:pPr>
        <w:pStyle w:val="Textvysvetlivky"/>
        <w:jc w:val="both"/>
        <w:rPr>
          <w:rFonts w:ascii="Arial" w:hAnsi="Arial" w:cs="Arial"/>
        </w:rPr>
      </w:pPr>
      <w:r w:rsidRPr="00A30784">
        <w:rPr>
          <w:rStyle w:val="Odkaznavysvetlivku"/>
          <w:rFonts w:ascii="Arial" w:hAnsi="Arial" w:cs="Arial"/>
        </w:rPr>
        <w:endnoteRef/>
      </w:r>
      <w:r w:rsidRPr="00A30784">
        <w:rPr>
          <w:rFonts w:ascii="Arial" w:hAnsi="Arial" w:cs="Arial"/>
        </w:rPr>
        <w:t xml:space="preserve"> Bratislavský kraj</w:t>
      </w:r>
    </w:p>
  </w:endnote>
  <w:endnote w:id="6">
    <w:p w14:paraId="271A20CC" w14:textId="4377D7F9" w:rsidR="00F25490" w:rsidRPr="00A30784" w:rsidRDefault="00F25490" w:rsidP="00C75C42">
      <w:pPr>
        <w:pStyle w:val="Textvysvetlivky"/>
        <w:jc w:val="both"/>
        <w:rPr>
          <w:rFonts w:ascii="Arial" w:hAnsi="Arial" w:cs="Arial"/>
          <w:u w:val="single"/>
        </w:rPr>
      </w:pPr>
      <w:r w:rsidRPr="00A30784">
        <w:rPr>
          <w:rStyle w:val="Odkaznavysvetlivku"/>
          <w:rFonts w:ascii="Arial" w:hAnsi="Arial" w:cs="Arial"/>
        </w:rPr>
        <w:endnoteRef/>
      </w:r>
      <w:r w:rsidRPr="00A30784">
        <w:rPr>
          <w:rFonts w:ascii="Arial" w:hAnsi="Arial" w:cs="Arial"/>
        </w:rPr>
        <w:t xml:space="preserve"> Žiadateľ označí symbolom „x“ iba jednu, hlavnú, fokusovú oblasť z ktorej vychádza predmetná demonštračná aktivita a/alebo informačná akcia. V prípade ďalších fokusových oblastí súvisiacich s aktivitou je potrebné ich </w:t>
      </w:r>
      <w:r w:rsidRPr="00A30784">
        <w:rPr>
          <w:rFonts w:ascii="Arial" w:hAnsi="Arial" w:cs="Arial"/>
          <w:u w:val="single"/>
        </w:rPr>
        <w:t>podčiarknuť.</w:t>
      </w:r>
    </w:p>
  </w:endnote>
  <w:endnote w:id="7">
    <w:p w14:paraId="2BCC179E" w14:textId="77777777" w:rsidR="00F25490" w:rsidRPr="00A30784" w:rsidRDefault="00F25490" w:rsidP="004842C6">
      <w:pPr>
        <w:pStyle w:val="Textvysvetlivky"/>
        <w:ind w:left="170" w:hanging="170"/>
        <w:jc w:val="both"/>
        <w:rPr>
          <w:rFonts w:ascii="Arial" w:hAnsi="Arial" w:cs="Arial"/>
        </w:rPr>
      </w:pPr>
      <w:r w:rsidRPr="00A30784">
        <w:rPr>
          <w:rStyle w:val="Odkaznavysvetlivku"/>
          <w:rFonts w:ascii="Arial" w:hAnsi="Arial" w:cs="Arial"/>
        </w:rPr>
        <w:endnoteRef/>
      </w:r>
      <w:r w:rsidRPr="00A30784">
        <w:rPr>
          <w:rFonts w:ascii="Arial" w:hAnsi="Arial" w:cs="Arial"/>
        </w:rPr>
        <w:t xml:space="preserve"> V prvom stĺpci označte „x“ prevažujúce miesto realizácie projektu.</w:t>
      </w:r>
    </w:p>
  </w:endnote>
  <w:endnote w:id="8">
    <w:p w14:paraId="6D51CAF0" w14:textId="77777777" w:rsidR="00F25490" w:rsidRPr="00A30784" w:rsidRDefault="00F25490" w:rsidP="004842C6">
      <w:pPr>
        <w:pStyle w:val="Textvysvetlivky"/>
        <w:jc w:val="both"/>
        <w:rPr>
          <w:rFonts w:ascii="Arial" w:hAnsi="Arial" w:cs="Arial"/>
        </w:rPr>
      </w:pPr>
      <w:r w:rsidRPr="00A30784">
        <w:rPr>
          <w:rStyle w:val="Odkaznavysvetlivku"/>
          <w:rFonts w:ascii="Arial" w:hAnsi="Arial" w:cs="Arial"/>
        </w:rPr>
        <w:endnoteRef/>
      </w:r>
      <w:r w:rsidRPr="00A30784">
        <w:rPr>
          <w:rFonts w:ascii="Arial" w:hAnsi="Arial" w:cs="Arial"/>
        </w:rPr>
        <w:t xml:space="preserve"> Žiadateľ popíše splnenie všeobecných podmienok pre poskytnutie príspevku.</w:t>
      </w:r>
    </w:p>
  </w:endnote>
  <w:endnote w:id="9">
    <w:p w14:paraId="75E34096" w14:textId="3F6BF9DE" w:rsidR="00F25490" w:rsidRPr="00A30784" w:rsidRDefault="00F25490" w:rsidP="004842C6">
      <w:pPr>
        <w:pStyle w:val="Textvysvetlivky"/>
        <w:jc w:val="both"/>
        <w:rPr>
          <w:rFonts w:ascii="Arial" w:hAnsi="Arial" w:cs="Arial"/>
        </w:rPr>
      </w:pPr>
      <w:r w:rsidRPr="00A30784">
        <w:rPr>
          <w:rStyle w:val="Odkaznavysvetlivku"/>
          <w:rFonts w:ascii="Arial" w:hAnsi="Arial" w:cs="Arial"/>
        </w:rPr>
        <w:endnoteRef/>
      </w:r>
      <w:r w:rsidRPr="00A30784">
        <w:rPr>
          <w:rFonts w:ascii="Arial" w:hAnsi="Arial" w:cs="Arial"/>
        </w:rPr>
        <w:t xml:space="preserve"> Žiadateľ popíše splnenie ďalších podmienok pre poskytnutie príspevku</w:t>
      </w:r>
    </w:p>
  </w:endnote>
  <w:endnote w:id="10">
    <w:p w14:paraId="4EE5A6A7" w14:textId="77777777" w:rsidR="00F25490" w:rsidRPr="00A30784" w:rsidRDefault="00F25490" w:rsidP="004842C6">
      <w:pPr>
        <w:pStyle w:val="Textvysvetlivky"/>
        <w:ind w:left="142" w:hanging="142"/>
        <w:jc w:val="both"/>
        <w:rPr>
          <w:rFonts w:ascii="Arial" w:hAnsi="Arial" w:cs="Arial"/>
        </w:rPr>
      </w:pPr>
      <w:r w:rsidRPr="00A30784">
        <w:rPr>
          <w:rStyle w:val="Odkaznavysvetlivku"/>
          <w:rFonts w:ascii="Arial" w:hAnsi="Arial" w:cs="Arial"/>
        </w:rPr>
        <w:endnoteRef/>
      </w:r>
      <w:r w:rsidRPr="00A30784">
        <w:rPr>
          <w:rFonts w:ascii="Arial" w:hAnsi="Arial" w:cs="Arial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11">
    <w:p w14:paraId="1F0255A2" w14:textId="77777777" w:rsidR="00F25490" w:rsidRPr="00A30784" w:rsidRDefault="00F25490" w:rsidP="004067C6">
      <w:pPr>
        <w:pStyle w:val="Textvysvetlivky"/>
        <w:jc w:val="both"/>
        <w:rPr>
          <w:rFonts w:ascii="Arial" w:hAnsi="Arial" w:cs="Arial"/>
        </w:rPr>
      </w:pPr>
      <w:r w:rsidRPr="00A30784">
        <w:rPr>
          <w:rStyle w:val="Odkaznavysvetlivku"/>
          <w:rFonts w:ascii="Arial" w:hAnsi="Arial" w:cs="Arial"/>
        </w:rPr>
        <w:endnoteRef/>
      </w:r>
      <w:r w:rsidRPr="00A30784">
        <w:rPr>
          <w:rFonts w:ascii="Arial" w:hAnsi="Arial" w:cs="Arial"/>
        </w:rPr>
        <w:t xml:space="preserve"> V súlade o zákonom č. 43/2004 Z. z. o starobnom dôchodkovom sporení a o zmene a doplnení niektorých zákonov v znení neskorších predpisov</w:t>
      </w:r>
    </w:p>
  </w:endnote>
  <w:endnote w:id="12">
    <w:p w14:paraId="108A2345" w14:textId="77777777" w:rsidR="00F25490" w:rsidRPr="00A30784" w:rsidRDefault="00F25490" w:rsidP="00A53932">
      <w:pPr>
        <w:pStyle w:val="Textvysvetlivky"/>
        <w:rPr>
          <w:rFonts w:ascii="Arial" w:hAnsi="Arial" w:cs="Arial"/>
        </w:rPr>
      </w:pPr>
      <w:r w:rsidRPr="00A30784">
        <w:rPr>
          <w:rStyle w:val="Odkaznavysvetlivku"/>
          <w:rFonts w:ascii="Arial" w:hAnsi="Arial" w:cs="Arial"/>
        </w:rPr>
        <w:endnoteRef/>
      </w:r>
      <w:r w:rsidRPr="00A30784">
        <w:rPr>
          <w:rFonts w:ascii="Arial" w:hAnsi="Arial" w:cs="Arial"/>
        </w:rPr>
        <w:t xml:space="preserve"> nehodiace prečiarknuť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109344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5E521C" w14:textId="69814365" w:rsidR="00F25490" w:rsidRPr="00BB5CB2" w:rsidRDefault="00F25490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instrText xml:space="preserve"> PAGE  </w:instrTex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9D422B">
              <w:rPr>
                <w:rFonts w:ascii="Arial" w:hAnsi="Arial" w:cs="Arial"/>
                <w:bCs/>
                <w:noProof/>
                <w:sz w:val="16"/>
                <w:szCs w:val="18"/>
              </w:rPr>
              <w:t>9</w: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8"/>
              </w:rPr>
              <w:t>/</w: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instrText>NUMPAGES</w:instrTex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9D422B">
              <w:rPr>
                <w:rFonts w:ascii="Arial" w:hAnsi="Arial" w:cs="Arial"/>
                <w:bCs/>
                <w:noProof/>
                <w:sz w:val="16"/>
                <w:szCs w:val="18"/>
              </w:rPr>
              <w:t>14</w: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4480BF75" w14:textId="77777777" w:rsidR="00F25490" w:rsidRDefault="00F254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7CA03" w14:textId="77777777" w:rsidR="00B034BA" w:rsidRDefault="00B034BA" w:rsidP="000B4A44">
      <w:pPr>
        <w:spacing w:after="0" w:line="240" w:lineRule="auto"/>
      </w:pPr>
      <w:r>
        <w:separator/>
      </w:r>
    </w:p>
  </w:footnote>
  <w:footnote w:type="continuationSeparator" w:id="0">
    <w:p w14:paraId="37F51795" w14:textId="77777777" w:rsidR="00B034BA" w:rsidRDefault="00B034BA" w:rsidP="000B4A44">
      <w:pPr>
        <w:spacing w:after="0" w:line="240" w:lineRule="auto"/>
      </w:pPr>
      <w:r>
        <w:continuationSeparator/>
      </w:r>
    </w:p>
  </w:footnote>
  <w:footnote w:id="1">
    <w:p w14:paraId="57E796C2" w14:textId="77777777" w:rsidR="00F25490" w:rsidRPr="00EB528F" w:rsidRDefault="00F25490" w:rsidP="00EB528F">
      <w:pPr>
        <w:pStyle w:val="Textpoznmkypodiarou"/>
        <w:jc w:val="both"/>
        <w:rPr>
          <w:rFonts w:ascii="Arial" w:hAnsi="Arial" w:cs="Arial"/>
          <w:sz w:val="18"/>
        </w:rPr>
      </w:pPr>
      <w:r w:rsidRPr="00EB528F">
        <w:rPr>
          <w:rStyle w:val="Odkaznapoznmkupodiarou"/>
          <w:rFonts w:ascii="Arial" w:hAnsi="Arial" w:cs="Arial"/>
          <w:sz w:val="18"/>
        </w:rPr>
        <w:footnoteRef/>
      </w:r>
      <w:r w:rsidRPr="00EB528F">
        <w:rPr>
          <w:rFonts w:ascii="Arial" w:hAnsi="Arial" w:cs="Arial"/>
          <w:sz w:val="18"/>
        </w:rPr>
        <w:t xml:space="preserve"> </w:t>
      </w:r>
      <w:r w:rsidRPr="00EB528F">
        <w:rPr>
          <w:rFonts w:ascii="Arial" w:hAnsi="Arial" w:cs="Arial"/>
          <w:sz w:val="16"/>
        </w:rPr>
        <w:t>Pojem „operácia“ je definovaný v  čl. 2, ods.9 Nariadenia Európskeho parlamentu a Rady (EÚ) 1303/2013, zo dňa 17.decembra 2013</w:t>
      </w:r>
    </w:p>
  </w:footnote>
  <w:footnote w:id="2">
    <w:p w14:paraId="790292D5" w14:textId="059EC1B0" w:rsidR="00F25490" w:rsidRPr="005528D4" w:rsidRDefault="00F25490" w:rsidP="005528D4">
      <w:pPr>
        <w:pStyle w:val="Textpoznmkypodiarou"/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5528D4">
        <w:rPr>
          <w:rFonts w:ascii="Arial" w:hAnsi="Arial" w:cs="Arial"/>
          <w:sz w:val="16"/>
          <w:szCs w:val="16"/>
        </w:rPr>
        <w:t>Od 1. januára 2016 EDES databáza nahrádza Systém včasného varovania  (Early  Warning  System – EWS)  a  Centrálnu  databázu  vylúčených  subjektov  (Central Exclusion Database – CED).</w:t>
      </w:r>
    </w:p>
  </w:footnote>
  <w:footnote w:id="3">
    <w:p w14:paraId="2C922236" w14:textId="5660ABEC" w:rsidR="00F25490" w:rsidRDefault="00F25490" w:rsidP="00A45403">
      <w:pPr>
        <w:pStyle w:val="Textpoznmkypodiarou"/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A45403">
        <w:rPr>
          <w:rFonts w:ascii="Arial" w:hAnsi="Arial" w:cs="Arial"/>
          <w:sz w:val="16"/>
          <w:szCs w:val="18"/>
        </w:rPr>
        <w:t>Zákon 91/2016 Z.z. o trestnej zodpovednosti právnických osôb.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617"/>
    <w:multiLevelType w:val="hybridMultilevel"/>
    <w:tmpl w:val="3DE25732"/>
    <w:lvl w:ilvl="0" w:tplc="7DDC04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D3C"/>
    <w:multiLevelType w:val="hybridMultilevel"/>
    <w:tmpl w:val="2A6E2D7E"/>
    <w:lvl w:ilvl="0" w:tplc="0A4EC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A04EF6"/>
    <w:multiLevelType w:val="hybridMultilevel"/>
    <w:tmpl w:val="DDC2F72E"/>
    <w:lvl w:ilvl="0" w:tplc="8E3E4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32E"/>
    <w:multiLevelType w:val="hybridMultilevel"/>
    <w:tmpl w:val="B5CE3FC8"/>
    <w:lvl w:ilvl="0" w:tplc="41023DC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B4AF1"/>
    <w:multiLevelType w:val="hybridMultilevel"/>
    <w:tmpl w:val="FA7AC0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1B9C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4FC3"/>
    <w:multiLevelType w:val="hybridMultilevel"/>
    <w:tmpl w:val="A8F67BB4"/>
    <w:lvl w:ilvl="0" w:tplc="1CA414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6E3B99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2F3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D35B0"/>
    <w:multiLevelType w:val="hybridMultilevel"/>
    <w:tmpl w:val="D91A4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408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95AF0"/>
    <w:multiLevelType w:val="hybridMultilevel"/>
    <w:tmpl w:val="55809F0E"/>
    <w:lvl w:ilvl="0" w:tplc="D3C612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7666A6F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113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6D0DB1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E211462"/>
    <w:multiLevelType w:val="multilevel"/>
    <w:tmpl w:val="128AA7C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4"/>
        <w:lang w:val="cs-CZ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cs="Symbol"/>
        <w:color w:val="000000"/>
        <w:sz w:val="24"/>
        <w:szCs w:val="24"/>
        <w:lang w:val="cs-CZ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Wingdings"/>
      </w:rPr>
    </w:lvl>
    <w:lvl w:ilvl="3">
      <w:start w:val="1"/>
      <w:numFmt w:val="bullet"/>
      <w:lvlText w:val=""/>
      <w:lvlJc w:val="left"/>
      <w:pPr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Symbol"/>
        <w:color w:val="000000"/>
        <w:sz w:val="24"/>
        <w:szCs w:val="24"/>
        <w:lang w:val="cs-CZ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Wingdings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Symbol"/>
        <w:color w:val="000000"/>
        <w:sz w:val="24"/>
        <w:szCs w:val="24"/>
        <w:lang w:val="cs-CZ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Symbol"/>
        <w:color w:val="000000"/>
        <w:sz w:val="24"/>
        <w:szCs w:val="24"/>
        <w:lang w:val="cs-CZ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Symbol"/>
        <w:color w:val="000000"/>
        <w:sz w:val="24"/>
        <w:szCs w:val="24"/>
        <w:lang w:val="cs-CZ"/>
      </w:rPr>
    </w:lvl>
  </w:abstractNum>
  <w:abstractNum w:abstractNumId="17" w15:restartNumberingAfterBreak="0">
    <w:nsid w:val="1F31634B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23D49"/>
    <w:multiLevelType w:val="hybridMultilevel"/>
    <w:tmpl w:val="A6C8D870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A61BB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5A41C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C2D62"/>
    <w:multiLevelType w:val="hybridMultilevel"/>
    <w:tmpl w:val="7EC616F2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400C44BB"/>
    <w:multiLevelType w:val="hybridMultilevel"/>
    <w:tmpl w:val="0EB0DBCE"/>
    <w:lvl w:ilvl="0" w:tplc="D416DC6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5C8C"/>
    <w:multiLevelType w:val="hybridMultilevel"/>
    <w:tmpl w:val="E22E89A8"/>
    <w:lvl w:ilvl="0" w:tplc="A0B480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257501"/>
    <w:multiLevelType w:val="hybridMultilevel"/>
    <w:tmpl w:val="907C81F0"/>
    <w:lvl w:ilvl="0" w:tplc="4992F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D018A"/>
    <w:multiLevelType w:val="multilevel"/>
    <w:tmpl w:val="743ED0C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4F495B97"/>
    <w:multiLevelType w:val="multilevel"/>
    <w:tmpl w:val="CDB0906E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B3D70"/>
    <w:multiLevelType w:val="hybridMultilevel"/>
    <w:tmpl w:val="CD3E3EB0"/>
    <w:lvl w:ilvl="0" w:tplc="DE96A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A560EF6E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D01CD"/>
    <w:multiLevelType w:val="hybridMultilevel"/>
    <w:tmpl w:val="9EB89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E08A2"/>
    <w:multiLevelType w:val="hybridMultilevel"/>
    <w:tmpl w:val="B5CE3FC8"/>
    <w:lvl w:ilvl="0" w:tplc="41023D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D379DA"/>
    <w:multiLevelType w:val="hybridMultilevel"/>
    <w:tmpl w:val="EF7611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A5454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143AB"/>
    <w:multiLevelType w:val="hybridMultilevel"/>
    <w:tmpl w:val="8FDEBEDC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25B5056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9699E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27A5"/>
    <w:multiLevelType w:val="hybridMultilevel"/>
    <w:tmpl w:val="515212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C5A52"/>
    <w:multiLevelType w:val="hybridMultilevel"/>
    <w:tmpl w:val="C12424A2"/>
    <w:lvl w:ilvl="0" w:tplc="F814D9C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95170"/>
    <w:multiLevelType w:val="hybridMultilevel"/>
    <w:tmpl w:val="ECF27F4A"/>
    <w:lvl w:ilvl="0" w:tplc="1C4AA05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37479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34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18"/>
  </w:num>
  <w:num w:numId="10">
    <w:abstractNumId w:val="38"/>
  </w:num>
  <w:num w:numId="11">
    <w:abstractNumId w:val="21"/>
  </w:num>
  <w:num w:numId="12">
    <w:abstractNumId w:val="14"/>
  </w:num>
  <w:num w:numId="13">
    <w:abstractNumId w:val="39"/>
  </w:num>
  <w:num w:numId="14">
    <w:abstractNumId w:val="35"/>
  </w:num>
  <w:num w:numId="15">
    <w:abstractNumId w:val="8"/>
  </w:num>
  <w:num w:numId="16">
    <w:abstractNumId w:val="5"/>
  </w:num>
  <w:num w:numId="17">
    <w:abstractNumId w:val="33"/>
  </w:num>
  <w:num w:numId="18">
    <w:abstractNumId w:val="17"/>
  </w:num>
  <w:num w:numId="19">
    <w:abstractNumId w:val="31"/>
  </w:num>
  <w:num w:numId="20">
    <w:abstractNumId w:val="12"/>
  </w:num>
  <w:num w:numId="21">
    <w:abstractNumId w:val="24"/>
  </w:num>
  <w:num w:numId="22">
    <w:abstractNumId w:val="20"/>
  </w:num>
  <w:num w:numId="23">
    <w:abstractNumId w:val="11"/>
  </w:num>
  <w:num w:numId="24">
    <w:abstractNumId w:val="28"/>
  </w:num>
  <w:num w:numId="25">
    <w:abstractNumId w:val="3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9"/>
  </w:num>
  <w:num w:numId="31">
    <w:abstractNumId w:val="15"/>
  </w:num>
  <w:num w:numId="32">
    <w:abstractNumId w:val="0"/>
  </w:num>
  <w:num w:numId="33">
    <w:abstractNumId w:val="32"/>
  </w:num>
  <w:num w:numId="34">
    <w:abstractNumId w:val="19"/>
  </w:num>
  <w:num w:numId="35">
    <w:abstractNumId w:val="29"/>
  </w:num>
  <w:num w:numId="36">
    <w:abstractNumId w:val="26"/>
  </w:num>
  <w:num w:numId="37">
    <w:abstractNumId w:val="25"/>
  </w:num>
  <w:num w:numId="38">
    <w:abstractNumId w:val="16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oNotTrackFormatting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C"/>
    <w:rsid w:val="0000008D"/>
    <w:rsid w:val="00003BA2"/>
    <w:rsid w:val="00010ED4"/>
    <w:rsid w:val="00023D36"/>
    <w:rsid w:val="000242E9"/>
    <w:rsid w:val="00033606"/>
    <w:rsid w:val="0003372C"/>
    <w:rsid w:val="00036CE3"/>
    <w:rsid w:val="00051620"/>
    <w:rsid w:val="0005241A"/>
    <w:rsid w:val="00054F4E"/>
    <w:rsid w:val="00055773"/>
    <w:rsid w:val="00064DC3"/>
    <w:rsid w:val="0007080E"/>
    <w:rsid w:val="00071B75"/>
    <w:rsid w:val="0007442F"/>
    <w:rsid w:val="000820BE"/>
    <w:rsid w:val="00083A40"/>
    <w:rsid w:val="000844AE"/>
    <w:rsid w:val="00090EFB"/>
    <w:rsid w:val="00093423"/>
    <w:rsid w:val="00093F00"/>
    <w:rsid w:val="000A4B98"/>
    <w:rsid w:val="000A60B2"/>
    <w:rsid w:val="000B4A44"/>
    <w:rsid w:val="000B4F28"/>
    <w:rsid w:val="000B7F01"/>
    <w:rsid w:val="000C24AD"/>
    <w:rsid w:val="000C2C3D"/>
    <w:rsid w:val="000C5C30"/>
    <w:rsid w:val="000C779F"/>
    <w:rsid w:val="000D01AF"/>
    <w:rsid w:val="000D0307"/>
    <w:rsid w:val="000D04C3"/>
    <w:rsid w:val="000D1E4E"/>
    <w:rsid w:val="000D269B"/>
    <w:rsid w:val="000D6010"/>
    <w:rsid w:val="000E180C"/>
    <w:rsid w:val="00101B37"/>
    <w:rsid w:val="001121DE"/>
    <w:rsid w:val="00112849"/>
    <w:rsid w:val="0011342F"/>
    <w:rsid w:val="001163EC"/>
    <w:rsid w:val="00121B26"/>
    <w:rsid w:val="001324A4"/>
    <w:rsid w:val="00133083"/>
    <w:rsid w:val="00150957"/>
    <w:rsid w:val="00151A41"/>
    <w:rsid w:val="00153582"/>
    <w:rsid w:val="001539F1"/>
    <w:rsid w:val="001552B8"/>
    <w:rsid w:val="00167427"/>
    <w:rsid w:val="001706CC"/>
    <w:rsid w:val="00171100"/>
    <w:rsid w:val="00172001"/>
    <w:rsid w:val="00174151"/>
    <w:rsid w:val="001742F7"/>
    <w:rsid w:val="00176807"/>
    <w:rsid w:val="0018006A"/>
    <w:rsid w:val="00195A16"/>
    <w:rsid w:val="001A3802"/>
    <w:rsid w:val="001A417C"/>
    <w:rsid w:val="001B4F1D"/>
    <w:rsid w:val="001B55EE"/>
    <w:rsid w:val="001D2C91"/>
    <w:rsid w:val="001E227A"/>
    <w:rsid w:val="001E2C75"/>
    <w:rsid w:val="001F4896"/>
    <w:rsid w:val="00211DD1"/>
    <w:rsid w:val="002145BE"/>
    <w:rsid w:val="002165A7"/>
    <w:rsid w:val="0022168C"/>
    <w:rsid w:val="0023717A"/>
    <w:rsid w:val="00237B42"/>
    <w:rsid w:val="00242DCE"/>
    <w:rsid w:val="00250128"/>
    <w:rsid w:val="0025097B"/>
    <w:rsid w:val="002527C4"/>
    <w:rsid w:val="0025280F"/>
    <w:rsid w:val="00256C1D"/>
    <w:rsid w:val="0026442F"/>
    <w:rsid w:val="002703F9"/>
    <w:rsid w:val="002827E5"/>
    <w:rsid w:val="0028570D"/>
    <w:rsid w:val="002865E4"/>
    <w:rsid w:val="00286C82"/>
    <w:rsid w:val="002914E4"/>
    <w:rsid w:val="002A35AF"/>
    <w:rsid w:val="002B57AE"/>
    <w:rsid w:val="002B76EC"/>
    <w:rsid w:val="002C66D0"/>
    <w:rsid w:val="002D14CA"/>
    <w:rsid w:val="002D3F8B"/>
    <w:rsid w:val="002E0B65"/>
    <w:rsid w:val="002E1B11"/>
    <w:rsid w:val="002E1E7A"/>
    <w:rsid w:val="002E4435"/>
    <w:rsid w:val="002E7283"/>
    <w:rsid w:val="002F05F4"/>
    <w:rsid w:val="002F0BB4"/>
    <w:rsid w:val="002F387C"/>
    <w:rsid w:val="00307229"/>
    <w:rsid w:val="00315014"/>
    <w:rsid w:val="00321167"/>
    <w:rsid w:val="00322EDB"/>
    <w:rsid w:val="00323C94"/>
    <w:rsid w:val="00331AD7"/>
    <w:rsid w:val="003374A3"/>
    <w:rsid w:val="003420C7"/>
    <w:rsid w:val="00343696"/>
    <w:rsid w:val="0034412C"/>
    <w:rsid w:val="003465C2"/>
    <w:rsid w:val="003560BB"/>
    <w:rsid w:val="0035636A"/>
    <w:rsid w:val="00360EC5"/>
    <w:rsid w:val="0036273D"/>
    <w:rsid w:val="0036787A"/>
    <w:rsid w:val="00367893"/>
    <w:rsid w:val="00371F4E"/>
    <w:rsid w:val="00372ACD"/>
    <w:rsid w:val="00372F6B"/>
    <w:rsid w:val="00375723"/>
    <w:rsid w:val="00377217"/>
    <w:rsid w:val="003928E0"/>
    <w:rsid w:val="00393F78"/>
    <w:rsid w:val="00394C14"/>
    <w:rsid w:val="0039609E"/>
    <w:rsid w:val="003A0C42"/>
    <w:rsid w:val="003A0D33"/>
    <w:rsid w:val="003A29E0"/>
    <w:rsid w:val="003A3B96"/>
    <w:rsid w:val="003A6839"/>
    <w:rsid w:val="003B1792"/>
    <w:rsid w:val="003B37B7"/>
    <w:rsid w:val="003C47B2"/>
    <w:rsid w:val="003D0509"/>
    <w:rsid w:val="003D1622"/>
    <w:rsid w:val="003D3B6E"/>
    <w:rsid w:val="003D746D"/>
    <w:rsid w:val="003E1BEB"/>
    <w:rsid w:val="003F137A"/>
    <w:rsid w:val="003F4D7A"/>
    <w:rsid w:val="003F6E02"/>
    <w:rsid w:val="004014D1"/>
    <w:rsid w:val="004067C6"/>
    <w:rsid w:val="00412B35"/>
    <w:rsid w:val="004143BF"/>
    <w:rsid w:val="0043120A"/>
    <w:rsid w:val="00447F22"/>
    <w:rsid w:val="00466BF5"/>
    <w:rsid w:val="0046795B"/>
    <w:rsid w:val="00472541"/>
    <w:rsid w:val="004725CB"/>
    <w:rsid w:val="00473668"/>
    <w:rsid w:val="00481E9A"/>
    <w:rsid w:val="004826AF"/>
    <w:rsid w:val="004842C6"/>
    <w:rsid w:val="00492DBC"/>
    <w:rsid w:val="00495BBE"/>
    <w:rsid w:val="004966F2"/>
    <w:rsid w:val="004A12F7"/>
    <w:rsid w:val="004B1C50"/>
    <w:rsid w:val="004B3875"/>
    <w:rsid w:val="004B680D"/>
    <w:rsid w:val="004C0ED8"/>
    <w:rsid w:val="004C35C7"/>
    <w:rsid w:val="004C6B6F"/>
    <w:rsid w:val="004D616A"/>
    <w:rsid w:val="004D6552"/>
    <w:rsid w:val="004D7991"/>
    <w:rsid w:val="004E591D"/>
    <w:rsid w:val="004F359A"/>
    <w:rsid w:val="004F4AAA"/>
    <w:rsid w:val="00512763"/>
    <w:rsid w:val="00513429"/>
    <w:rsid w:val="00513A11"/>
    <w:rsid w:val="005164B2"/>
    <w:rsid w:val="00524DCB"/>
    <w:rsid w:val="00531C0F"/>
    <w:rsid w:val="00540E6E"/>
    <w:rsid w:val="00544BB1"/>
    <w:rsid w:val="005454E4"/>
    <w:rsid w:val="005474AD"/>
    <w:rsid w:val="005528D4"/>
    <w:rsid w:val="00553059"/>
    <w:rsid w:val="0055699D"/>
    <w:rsid w:val="00557ECC"/>
    <w:rsid w:val="00560EC5"/>
    <w:rsid w:val="005709CA"/>
    <w:rsid w:val="00574E71"/>
    <w:rsid w:val="00590DD6"/>
    <w:rsid w:val="005936C4"/>
    <w:rsid w:val="00595615"/>
    <w:rsid w:val="00596572"/>
    <w:rsid w:val="005965F7"/>
    <w:rsid w:val="00596B02"/>
    <w:rsid w:val="005B1FD2"/>
    <w:rsid w:val="005B2623"/>
    <w:rsid w:val="005B2AA2"/>
    <w:rsid w:val="005B4F9B"/>
    <w:rsid w:val="005C0002"/>
    <w:rsid w:val="005C5313"/>
    <w:rsid w:val="005C7122"/>
    <w:rsid w:val="005D1413"/>
    <w:rsid w:val="005D6D6F"/>
    <w:rsid w:val="005E6A44"/>
    <w:rsid w:val="005F3A6C"/>
    <w:rsid w:val="005F707C"/>
    <w:rsid w:val="00600D92"/>
    <w:rsid w:val="006016AB"/>
    <w:rsid w:val="0060387D"/>
    <w:rsid w:val="00610DC0"/>
    <w:rsid w:val="00612CAA"/>
    <w:rsid w:val="00615861"/>
    <w:rsid w:val="00621A0F"/>
    <w:rsid w:val="0062325B"/>
    <w:rsid w:val="0063192F"/>
    <w:rsid w:val="00631F31"/>
    <w:rsid w:val="006354B6"/>
    <w:rsid w:val="0063734C"/>
    <w:rsid w:val="0064104C"/>
    <w:rsid w:val="00645C12"/>
    <w:rsid w:val="006515E6"/>
    <w:rsid w:val="00653A43"/>
    <w:rsid w:val="00661077"/>
    <w:rsid w:val="0066222D"/>
    <w:rsid w:val="00670867"/>
    <w:rsid w:val="006725EC"/>
    <w:rsid w:val="00674554"/>
    <w:rsid w:val="006756F6"/>
    <w:rsid w:val="00675BDE"/>
    <w:rsid w:val="00680F50"/>
    <w:rsid w:val="00682312"/>
    <w:rsid w:val="006831CC"/>
    <w:rsid w:val="0068372C"/>
    <w:rsid w:val="00685876"/>
    <w:rsid w:val="00686967"/>
    <w:rsid w:val="006970DC"/>
    <w:rsid w:val="006A00A6"/>
    <w:rsid w:val="006A0E0F"/>
    <w:rsid w:val="006A6735"/>
    <w:rsid w:val="006B38D0"/>
    <w:rsid w:val="006C2C5E"/>
    <w:rsid w:val="006D6468"/>
    <w:rsid w:val="006D712F"/>
    <w:rsid w:val="006E06F5"/>
    <w:rsid w:val="006E21CE"/>
    <w:rsid w:val="006E57F0"/>
    <w:rsid w:val="006F1159"/>
    <w:rsid w:val="006F4D16"/>
    <w:rsid w:val="00702805"/>
    <w:rsid w:val="00707E20"/>
    <w:rsid w:val="00711311"/>
    <w:rsid w:val="0072752A"/>
    <w:rsid w:val="00727A2A"/>
    <w:rsid w:val="00733C08"/>
    <w:rsid w:val="0073642D"/>
    <w:rsid w:val="00745E51"/>
    <w:rsid w:val="0074600A"/>
    <w:rsid w:val="007477F8"/>
    <w:rsid w:val="00757A09"/>
    <w:rsid w:val="00764630"/>
    <w:rsid w:val="00764723"/>
    <w:rsid w:val="00766FC9"/>
    <w:rsid w:val="00775B76"/>
    <w:rsid w:val="007776F3"/>
    <w:rsid w:val="00777DB8"/>
    <w:rsid w:val="007811B9"/>
    <w:rsid w:val="00786BDC"/>
    <w:rsid w:val="0078710A"/>
    <w:rsid w:val="007918E7"/>
    <w:rsid w:val="007A2676"/>
    <w:rsid w:val="007A4D6D"/>
    <w:rsid w:val="007A6147"/>
    <w:rsid w:val="007B1DB0"/>
    <w:rsid w:val="007B2CDF"/>
    <w:rsid w:val="007B5289"/>
    <w:rsid w:val="007B6386"/>
    <w:rsid w:val="007C3AB5"/>
    <w:rsid w:val="007C516C"/>
    <w:rsid w:val="007D15D9"/>
    <w:rsid w:val="007D64CA"/>
    <w:rsid w:val="007E27B0"/>
    <w:rsid w:val="007E2C60"/>
    <w:rsid w:val="007E469C"/>
    <w:rsid w:val="007E4B26"/>
    <w:rsid w:val="007F2906"/>
    <w:rsid w:val="00802F1C"/>
    <w:rsid w:val="0080319B"/>
    <w:rsid w:val="008041C3"/>
    <w:rsid w:val="00806F37"/>
    <w:rsid w:val="0081306A"/>
    <w:rsid w:val="008206CE"/>
    <w:rsid w:val="0082197D"/>
    <w:rsid w:val="00821A21"/>
    <w:rsid w:val="008232E3"/>
    <w:rsid w:val="00826124"/>
    <w:rsid w:val="008300FA"/>
    <w:rsid w:val="00841375"/>
    <w:rsid w:val="008449CC"/>
    <w:rsid w:val="0084791E"/>
    <w:rsid w:val="00851D0C"/>
    <w:rsid w:val="00857E44"/>
    <w:rsid w:val="008608D2"/>
    <w:rsid w:val="0087214B"/>
    <w:rsid w:val="00873C2F"/>
    <w:rsid w:val="00873D01"/>
    <w:rsid w:val="0087476E"/>
    <w:rsid w:val="00875538"/>
    <w:rsid w:val="008809EA"/>
    <w:rsid w:val="0088766A"/>
    <w:rsid w:val="00895941"/>
    <w:rsid w:val="008A27E0"/>
    <w:rsid w:val="008A59F9"/>
    <w:rsid w:val="008A7E2A"/>
    <w:rsid w:val="008B3B92"/>
    <w:rsid w:val="008C05E9"/>
    <w:rsid w:val="008C5C69"/>
    <w:rsid w:val="008D3388"/>
    <w:rsid w:val="008E1167"/>
    <w:rsid w:val="008E117D"/>
    <w:rsid w:val="008E3EAF"/>
    <w:rsid w:val="008E4A41"/>
    <w:rsid w:val="008F007A"/>
    <w:rsid w:val="008F13EC"/>
    <w:rsid w:val="008F15F5"/>
    <w:rsid w:val="008F4E2C"/>
    <w:rsid w:val="0090026D"/>
    <w:rsid w:val="009107B1"/>
    <w:rsid w:val="009119B7"/>
    <w:rsid w:val="0091357A"/>
    <w:rsid w:val="0091434F"/>
    <w:rsid w:val="0092190A"/>
    <w:rsid w:val="00924A67"/>
    <w:rsid w:val="00926F61"/>
    <w:rsid w:val="00931698"/>
    <w:rsid w:val="00937E39"/>
    <w:rsid w:val="009402D5"/>
    <w:rsid w:val="00941A12"/>
    <w:rsid w:val="009421AF"/>
    <w:rsid w:val="00944119"/>
    <w:rsid w:val="00946BE8"/>
    <w:rsid w:val="009503B3"/>
    <w:rsid w:val="00953CBE"/>
    <w:rsid w:val="009551CE"/>
    <w:rsid w:val="00963059"/>
    <w:rsid w:val="009674E5"/>
    <w:rsid w:val="00970ADB"/>
    <w:rsid w:val="00976E93"/>
    <w:rsid w:val="009836C6"/>
    <w:rsid w:val="0098772C"/>
    <w:rsid w:val="0099037C"/>
    <w:rsid w:val="009971B8"/>
    <w:rsid w:val="009A5BE6"/>
    <w:rsid w:val="009B0064"/>
    <w:rsid w:val="009B2D17"/>
    <w:rsid w:val="009B60ED"/>
    <w:rsid w:val="009B70B3"/>
    <w:rsid w:val="009C1010"/>
    <w:rsid w:val="009C261C"/>
    <w:rsid w:val="009C3F31"/>
    <w:rsid w:val="009D422B"/>
    <w:rsid w:val="009D55FF"/>
    <w:rsid w:val="009E026A"/>
    <w:rsid w:val="009E6688"/>
    <w:rsid w:val="009E6CEA"/>
    <w:rsid w:val="009F1071"/>
    <w:rsid w:val="009F2B08"/>
    <w:rsid w:val="00A00574"/>
    <w:rsid w:val="00A01BE6"/>
    <w:rsid w:val="00A023D2"/>
    <w:rsid w:val="00A05642"/>
    <w:rsid w:val="00A0589E"/>
    <w:rsid w:val="00A05C43"/>
    <w:rsid w:val="00A12938"/>
    <w:rsid w:val="00A30784"/>
    <w:rsid w:val="00A411FD"/>
    <w:rsid w:val="00A452A8"/>
    <w:rsid w:val="00A45403"/>
    <w:rsid w:val="00A53932"/>
    <w:rsid w:val="00A62372"/>
    <w:rsid w:val="00A63142"/>
    <w:rsid w:val="00A71413"/>
    <w:rsid w:val="00A72BF1"/>
    <w:rsid w:val="00A748D2"/>
    <w:rsid w:val="00A83AB6"/>
    <w:rsid w:val="00AA35F0"/>
    <w:rsid w:val="00AA3CA8"/>
    <w:rsid w:val="00AA4042"/>
    <w:rsid w:val="00AB3625"/>
    <w:rsid w:val="00AB40DF"/>
    <w:rsid w:val="00AC489C"/>
    <w:rsid w:val="00AC6797"/>
    <w:rsid w:val="00AC6F3A"/>
    <w:rsid w:val="00AD2AA9"/>
    <w:rsid w:val="00AD4676"/>
    <w:rsid w:val="00AD5C50"/>
    <w:rsid w:val="00AE111F"/>
    <w:rsid w:val="00B00D16"/>
    <w:rsid w:val="00B034BA"/>
    <w:rsid w:val="00B062ED"/>
    <w:rsid w:val="00B15484"/>
    <w:rsid w:val="00B16013"/>
    <w:rsid w:val="00B16F36"/>
    <w:rsid w:val="00B22D98"/>
    <w:rsid w:val="00B24BAA"/>
    <w:rsid w:val="00B3297B"/>
    <w:rsid w:val="00B34069"/>
    <w:rsid w:val="00B346F6"/>
    <w:rsid w:val="00B4607D"/>
    <w:rsid w:val="00B60A3D"/>
    <w:rsid w:val="00B611E9"/>
    <w:rsid w:val="00B6292D"/>
    <w:rsid w:val="00B63FAB"/>
    <w:rsid w:val="00B662E9"/>
    <w:rsid w:val="00B710FB"/>
    <w:rsid w:val="00B72245"/>
    <w:rsid w:val="00B72FFD"/>
    <w:rsid w:val="00B8580A"/>
    <w:rsid w:val="00B87B40"/>
    <w:rsid w:val="00B95BF4"/>
    <w:rsid w:val="00BB5CB2"/>
    <w:rsid w:val="00BC0209"/>
    <w:rsid w:val="00BC04DC"/>
    <w:rsid w:val="00BC2AEB"/>
    <w:rsid w:val="00BC7A97"/>
    <w:rsid w:val="00BD120F"/>
    <w:rsid w:val="00BE269C"/>
    <w:rsid w:val="00BE2F9F"/>
    <w:rsid w:val="00BE519F"/>
    <w:rsid w:val="00BE7656"/>
    <w:rsid w:val="00BF37BE"/>
    <w:rsid w:val="00BF3BF2"/>
    <w:rsid w:val="00C03100"/>
    <w:rsid w:val="00C05205"/>
    <w:rsid w:val="00C0537B"/>
    <w:rsid w:val="00C068F9"/>
    <w:rsid w:val="00C144A9"/>
    <w:rsid w:val="00C15764"/>
    <w:rsid w:val="00C16099"/>
    <w:rsid w:val="00C21C1D"/>
    <w:rsid w:val="00C21E2B"/>
    <w:rsid w:val="00C23D7A"/>
    <w:rsid w:val="00C24BA9"/>
    <w:rsid w:val="00C2721A"/>
    <w:rsid w:val="00C3080A"/>
    <w:rsid w:val="00C32FCF"/>
    <w:rsid w:val="00C34BAC"/>
    <w:rsid w:val="00C40F66"/>
    <w:rsid w:val="00C41306"/>
    <w:rsid w:val="00C433D0"/>
    <w:rsid w:val="00C46377"/>
    <w:rsid w:val="00C50202"/>
    <w:rsid w:val="00C54D64"/>
    <w:rsid w:val="00C57790"/>
    <w:rsid w:val="00C6356B"/>
    <w:rsid w:val="00C63B2F"/>
    <w:rsid w:val="00C7139F"/>
    <w:rsid w:val="00C737E7"/>
    <w:rsid w:val="00C753AB"/>
    <w:rsid w:val="00C75C42"/>
    <w:rsid w:val="00C772BC"/>
    <w:rsid w:val="00C82E00"/>
    <w:rsid w:val="00C8368E"/>
    <w:rsid w:val="00C87822"/>
    <w:rsid w:val="00C9197C"/>
    <w:rsid w:val="00C95284"/>
    <w:rsid w:val="00C96A87"/>
    <w:rsid w:val="00CA1B92"/>
    <w:rsid w:val="00CA7D8C"/>
    <w:rsid w:val="00CB75D3"/>
    <w:rsid w:val="00CC01E7"/>
    <w:rsid w:val="00CC1480"/>
    <w:rsid w:val="00CD029A"/>
    <w:rsid w:val="00CD0825"/>
    <w:rsid w:val="00CD2DB2"/>
    <w:rsid w:val="00CE2BDF"/>
    <w:rsid w:val="00CE355B"/>
    <w:rsid w:val="00CE453C"/>
    <w:rsid w:val="00CF7583"/>
    <w:rsid w:val="00D02FAB"/>
    <w:rsid w:val="00D0459B"/>
    <w:rsid w:val="00D04638"/>
    <w:rsid w:val="00D10FDE"/>
    <w:rsid w:val="00D1382B"/>
    <w:rsid w:val="00D201C1"/>
    <w:rsid w:val="00D23F69"/>
    <w:rsid w:val="00D241B3"/>
    <w:rsid w:val="00D25772"/>
    <w:rsid w:val="00D26861"/>
    <w:rsid w:val="00D26B6D"/>
    <w:rsid w:val="00D30EA2"/>
    <w:rsid w:val="00D3161C"/>
    <w:rsid w:val="00D31CE5"/>
    <w:rsid w:val="00D32445"/>
    <w:rsid w:val="00D33750"/>
    <w:rsid w:val="00D3482B"/>
    <w:rsid w:val="00D34BD6"/>
    <w:rsid w:val="00D35655"/>
    <w:rsid w:val="00D36C14"/>
    <w:rsid w:val="00D41863"/>
    <w:rsid w:val="00D43A93"/>
    <w:rsid w:val="00D4511B"/>
    <w:rsid w:val="00D50A4C"/>
    <w:rsid w:val="00D517AF"/>
    <w:rsid w:val="00D56468"/>
    <w:rsid w:val="00D57C6D"/>
    <w:rsid w:val="00D66691"/>
    <w:rsid w:val="00D67C11"/>
    <w:rsid w:val="00D705F9"/>
    <w:rsid w:val="00D73415"/>
    <w:rsid w:val="00D80A16"/>
    <w:rsid w:val="00D92200"/>
    <w:rsid w:val="00D96754"/>
    <w:rsid w:val="00D9766D"/>
    <w:rsid w:val="00DB3EA5"/>
    <w:rsid w:val="00DB661F"/>
    <w:rsid w:val="00DC2435"/>
    <w:rsid w:val="00DC3AA1"/>
    <w:rsid w:val="00DC6206"/>
    <w:rsid w:val="00DC6B24"/>
    <w:rsid w:val="00DD72A6"/>
    <w:rsid w:val="00DD7D2A"/>
    <w:rsid w:val="00DE243C"/>
    <w:rsid w:val="00DE4AE7"/>
    <w:rsid w:val="00DF6646"/>
    <w:rsid w:val="00E00860"/>
    <w:rsid w:val="00E01E73"/>
    <w:rsid w:val="00E058B7"/>
    <w:rsid w:val="00E06055"/>
    <w:rsid w:val="00E070BD"/>
    <w:rsid w:val="00E10F64"/>
    <w:rsid w:val="00E14FEA"/>
    <w:rsid w:val="00E170C0"/>
    <w:rsid w:val="00E1780E"/>
    <w:rsid w:val="00E17D76"/>
    <w:rsid w:val="00E24DCB"/>
    <w:rsid w:val="00E36E29"/>
    <w:rsid w:val="00E41F78"/>
    <w:rsid w:val="00E509D7"/>
    <w:rsid w:val="00E740FD"/>
    <w:rsid w:val="00E74A1C"/>
    <w:rsid w:val="00E75299"/>
    <w:rsid w:val="00E7702C"/>
    <w:rsid w:val="00E84FA7"/>
    <w:rsid w:val="00E86D11"/>
    <w:rsid w:val="00E87490"/>
    <w:rsid w:val="00E91411"/>
    <w:rsid w:val="00E96273"/>
    <w:rsid w:val="00E9641B"/>
    <w:rsid w:val="00E968D7"/>
    <w:rsid w:val="00EA5861"/>
    <w:rsid w:val="00EA76DE"/>
    <w:rsid w:val="00EB528F"/>
    <w:rsid w:val="00EB7EB7"/>
    <w:rsid w:val="00EE2027"/>
    <w:rsid w:val="00EE6968"/>
    <w:rsid w:val="00EF2631"/>
    <w:rsid w:val="00EF4644"/>
    <w:rsid w:val="00EF60EE"/>
    <w:rsid w:val="00F0212B"/>
    <w:rsid w:val="00F05E5A"/>
    <w:rsid w:val="00F15827"/>
    <w:rsid w:val="00F233D3"/>
    <w:rsid w:val="00F25490"/>
    <w:rsid w:val="00F27D0D"/>
    <w:rsid w:val="00F31264"/>
    <w:rsid w:val="00F32036"/>
    <w:rsid w:val="00F5798A"/>
    <w:rsid w:val="00F65099"/>
    <w:rsid w:val="00F679FD"/>
    <w:rsid w:val="00F91E22"/>
    <w:rsid w:val="00FA6FC1"/>
    <w:rsid w:val="00FB38B4"/>
    <w:rsid w:val="00FB56B5"/>
    <w:rsid w:val="00FC29E5"/>
    <w:rsid w:val="00FC68D3"/>
    <w:rsid w:val="00FD4F6F"/>
    <w:rsid w:val="00FD6B6F"/>
    <w:rsid w:val="00FD6C8E"/>
    <w:rsid w:val="00FD71A0"/>
    <w:rsid w:val="00FD7832"/>
    <w:rsid w:val="00FD784A"/>
    <w:rsid w:val="00FE0364"/>
    <w:rsid w:val="00FE6642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2DC6"/>
  <w15:docId w15:val="{31876768-282C-4C0A-8C10-5DAEC84F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3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7ECC"/>
    <w:pPr>
      <w:ind w:left="720"/>
      <w:contextualSpacing/>
    </w:p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nhideWhenUsed/>
    <w:qFormat/>
    <w:rsid w:val="000B4A4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semiHidden/>
    <w:rsid w:val="000B4A44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nhideWhenUsed/>
    <w:qFormat/>
    <w:rsid w:val="000B4A4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B4A4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F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538"/>
  </w:style>
  <w:style w:type="paragraph" w:styleId="Pta">
    <w:name w:val="footer"/>
    <w:basedOn w:val="Normlny"/>
    <w:link w:val="Pt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538"/>
  </w:style>
  <w:style w:type="character" w:styleId="Zstupntext">
    <w:name w:val="Placeholder Text"/>
    <w:basedOn w:val="Predvolenpsmoodseku"/>
    <w:uiPriority w:val="99"/>
    <w:semiHidden/>
    <w:rsid w:val="00CC01E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733C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3C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3C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3C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3C08"/>
    <w:rPr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vysvetlivkyChar1">
    <w:name w:val="Text vysvetlivky Char1"/>
    <w:uiPriority w:val="99"/>
    <w:semiHidden/>
    <w:locked/>
    <w:rsid w:val="00036CE3"/>
    <w:rPr>
      <w:lang w:val="x-none"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2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D1413"/>
  </w:style>
  <w:style w:type="character" w:customStyle="1" w:styleId="tl1">
    <w:name w:val="Štýl1"/>
    <w:basedOn w:val="Predvolenpsmoodseku"/>
    <w:uiPriority w:val="1"/>
    <w:rsid w:val="00D23F69"/>
    <w:rPr>
      <w:rFonts w:ascii="Arial" w:hAnsi="Arial"/>
      <w:sz w:val="18"/>
    </w:rPr>
  </w:style>
  <w:style w:type="paragraph" w:styleId="Revzia">
    <w:name w:val="Revision"/>
    <w:hidden/>
    <w:uiPriority w:val="99"/>
    <w:semiHidden/>
    <w:rsid w:val="005709CA"/>
    <w:pPr>
      <w:spacing w:after="0" w:line="240" w:lineRule="auto"/>
    </w:pPr>
  </w:style>
  <w:style w:type="paragraph" w:customStyle="1" w:styleId="Char2">
    <w:name w:val="Char2"/>
    <w:basedOn w:val="Normlny"/>
    <w:link w:val="Odkaznapoznmkupodiarou"/>
    <w:qFormat/>
    <w:rsid w:val="00EB528F"/>
    <w:pPr>
      <w:spacing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58DBD325784BB298180480BCE82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C9474C-33FF-4195-BBFC-7EAEBBA68AA5}"/>
      </w:docPartPr>
      <w:docPartBody>
        <w:p w:rsidR="00441AED" w:rsidRDefault="00441AED" w:rsidP="00441AED">
          <w:pPr>
            <w:pStyle w:val="6F58DBD325784BB298180480BCE82442"/>
          </w:pPr>
          <w:r w:rsidRPr="00B70C7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2"/>
    <w:rsid w:val="00000F83"/>
    <w:rsid w:val="00024109"/>
    <w:rsid w:val="00025355"/>
    <w:rsid w:val="00050106"/>
    <w:rsid w:val="00067139"/>
    <w:rsid w:val="000751DC"/>
    <w:rsid w:val="00082182"/>
    <w:rsid w:val="000B0F18"/>
    <w:rsid w:val="000B63DD"/>
    <w:rsid w:val="000E1A8D"/>
    <w:rsid w:val="000E2C7C"/>
    <w:rsid w:val="000F3CA4"/>
    <w:rsid w:val="000F54BD"/>
    <w:rsid w:val="00170C98"/>
    <w:rsid w:val="001775D3"/>
    <w:rsid w:val="001945A5"/>
    <w:rsid w:val="001D2753"/>
    <w:rsid w:val="00215387"/>
    <w:rsid w:val="002201C5"/>
    <w:rsid w:val="0022388B"/>
    <w:rsid w:val="00245E3E"/>
    <w:rsid w:val="002566E6"/>
    <w:rsid w:val="002572C9"/>
    <w:rsid w:val="002807C5"/>
    <w:rsid w:val="002833DC"/>
    <w:rsid w:val="002C2B2F"/>
    <w:rsid w:val="002D5380"/>
    <w:rsid w:val="00300BB5"/>
    <w:rsid w:val="00314EFE"/>
    <w:rsid w:val="00321129"/>
    <w:rsid w:val="00325010"/>
    <w:rsid w:val="003272B8"/>
    <w:rsid w:val="00335A2C"/>
    <w:rsid w:val="00342626"/>
    <w:rsid w:val="0034640D"/>
    <w:rsid w:val="003623B2"/>
    <w:rsid w:val="0037131B"/>
    <w:rsid w:val="0038714E"/>
    <w:rsid w:val="003A0F94"/>
    <w:rsid w:val="003C5CC2"/>
    <w:rsid w:val="003E6E36"/>
    <w:rsid w:val="00425AF6"/>
    <w:rsid w:val="00433922"/>
    <w:rsid w:val="0043395A"/>
    <w:rsid w:val="004352FE"/>
    <w:rsid w:val="00441AED"/>
    <w:rsid w:val="00444962"/>
    <w:rsid w:val="00457E45"/>
    <w:rsid w:val="00484B23"/>
    <w:rsid w:val="004928DA"/>
    <w:rsid w:val="004A2947"/>
    <w:rsid w:val="004A7B9A"/>
    <w:rsid w:val="004F26C8"/>
    <w:rsid w:val="00503815"/>
    <w:rsid w:val="00521607"/>
    <w:rsid w:val="0054734C"/>
    <w:rsid w:val="00564701"/>
    <w:rsid w:val="0058778C"/>
    <w:rsid w:val="00591627"/>
    <w:rsid w:val="005946FE"/>
    <w:rsid w:val="00597214"/>
    <w:rsid w:val="005C48B1"/>
    <w:rsid w:val="005E2792"/>
    <w:rsid w:val="006047FF"/>
    <w:rsid w:val="00655C4C"/>
    <w:rsid w:val="00656CFF"/>
    <w:rsid w:val="006719C0"/>
    <w:rsid w:val="00677561"/>
    <w:rsid w:val="006A0D44"/>
    <w:rsid w:val="006A1074"/>
    <w:rsid w:val="006F0A56"/>
    <w:rsid w:val="006F5306"/>
    <w:rsid w:val="007022A1"/>
    <w:rsid w:val="007120FF"/>
    <w:rsid w:val="00716AA2"/>
    <w:rsid w:val="00730079"/>
    <w:rsid w:val="00733648"/>
    <w:rsid w:val="0073566E"/>
    <w:rsid w:val="00767CC3"/>
    <w:rsid w:val="007828A6"/>
    <w:rsid w:val="007B5914"/>
    <w:rsid w:val="007C17CC"/>
    <w:rsid w:val="007E2763"/>
    <w:rsid w:val="007F461E"/>
    <w:rsid w:val="0081564A"/>
    <w:rsid w:val="00822760"/>
    <w:rsid w:val="00826B04"/>
    <w:rsid w:val="00840668"/>
    <w:rsid w:val="00840E0C"/>
    <w:rsid w:val="00854163"/>
    <w:rsid w:val="00875484"/>
    <w:rsid w:val="008762DE"/>
    <w:rsid w:val="00895BB8"/>
    <w:rsid w:val="008B0BD8"/>
    <w:rsid w:val="008D7284"/>
    <w:rsid w:val="008E2FC6"/>
    <w:rsid w:val="00911466"/>
    <w:rsid w:val="009178C3"/>
    <w:rsid w:val="00927C65"/>
    <w:rsid w:val="00977CFE"/>
    <w:rsid w:val="00977FF5"/>
    <w:rsid w:val="009A1E07"/>
    <w:rsid w:val="009A6C33"/>
    <w:rsid w:val="009B349D"/>
    <w:rsid w:val="009D2D52"/>
    <w:rsid w:val="009F4C67"/>
    <w:rsid w:val="00A06E0A"/>
    <w:rsid w:val="00A21FD1"/>
    <w:rsid w:val="00A52BAE"/>
    <w:rsid w:val="00AB030F"/>
    <w:rsid w:val="00AC4DF2"/>
    <w:rsid w:val="00AD2E41"/>
    <w:rsid w:val="00AD4CAF"/>
    <w:rsid w:val="00AD6377"/>
    <w:rsid w:val="00B12FC2"/>
    <w:rsid w:val="00B30824"/>
    <w:rsid w:val="00B4322D"/>
    <w:rsid w:val="00B471A9"/>
    <w:rsid w:val="00B847A4"/>
    <w:rsid w:val="00BC6024"/>
    <w:rsid w:val="00BD722F"/>
    <w:rsid w:val="00C22A3D"/>
    <w:rsid w:val="00C248F5"/>
    <w:rsid w:val="00C304B0"/>
    <w:rsid w:val="00C3249C"/>
    <w:rsid w:val="00C400BF"/>
    <w:rsid w:val="00C550DF"/>
    <w:rsid w:val="00C81528"/>
    <w:rsid w:val="00CD4601"/>
    <w:rsid w:val="00CD7049"/>
    <w:rsid w:val="00CE4E9D"/>
    <w:rsid w:val="00CE61FA"/>
    <w:rsid w:val="00CF3227"/>
    <w:rsid w:val="00D12121"/>
    <w:rsid w:val="00D63DF9"/>
    <w:rsid w:val="00DD7DB5"/>
    <w:rsid w:val="00E41D33"/>
    <w:rsid w:val="00E466FA"/>
    <w:rsid w:val="00E70478"/>
    <w:rsid w:val="00E96049"/>
    <w:rsid w:val="00EA699C"/>
    <w:rsid w:val="00ED3BC0"/>
    <w:rsid w:val="00EF038C"/>
    <w:rsid w:val="00F14634"/>
    <w:rsid w:val="00F202A0"/>
    <w:rsid w:val="00F30A0E"/>
    <w:rsid w:val="00F56C56"/>
    <w:rsid w:val="00F7080A"/>
    <w:rsid w:val="00F72C70"/>
    <w:rsid w:val="00F87F70"/>
    <w:rsid w:val="00FB34A4"/>
    <w:rsid w:val="00FB749D"/>
    <w:rsid w:val="00FD3187"/>
    <w:rsid w:val="00FD6A60"/>
    <w:rsid w:val="00FE47A0"/>
    <w:rsid w:val="00FF0982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41AED"/>
    <w:rPr>
      <w:color w:val="808080"/>
    </w:rPr>
  </w:style>
  <w:style w:type="paragraph" w:customStyle="1" w:styleId="4D3A27D94EC548B3955840C848FE835D">
    <w:name w:val="4D3A27D94EC548B3955840C848FE835D"/>
    <w:rsid w:val="005E2792"/>
  </w:style>
  <w:style w:type="paragraph" w:customStyle="1" w:styleId="E64A06899AEE4D8797204A56BE8D96B8">
    <w:name w:val="E64A06899AEE4D8797204A56BE8D96B8"/>
    <w:rsid w:val="000F54BD"/>
  </w:style>
  <w:style w:type="paragraph" w:customStyle="1" w:styleId="8A1A2300929643F690BF9F1821BDA008">
    <w:name w:val="8A1A2300929643F690BF9F1821BDA008"/>
    <w:rsid w:val="00F72C70"/>
  </w:style>
  <w:style w:type="paragraph" w:customStyle="1" w:styleId="FFD3072E10514107899C1E91827C6A27">
    <w:name w:val="FFD3072E10514107899C1E91827C6A27"/>
    <w:rsid w:val="002572C9"/>
  </w:style>
  <w:style w:type="paragraph" w:customStyle="1" w:styleId="CF58A248542B456083CB66D4C0128CE3">
    <w:name w:val="CF58A248542B456083CB66D4C0128CE3"/>
    <w:rsid w:val="00000F83"/>
  </w:style>
  <w:style w:type="paragraph" w:customStyle="1" w:styleId="EB860954A6A441E59FDE4270377DA58A">
    <w:name w:val="EB860954A6A441E59FDE4270377DA58A"/>
    <w:rsid w:val="00000F83"/>
  </w:style>
  <w:style w:type="paragraph" w:customStyle="1" w:styleId="4D3A27D94EC548B3955840C848FE835D1">
    <w:name w:val="4D3A27D94EC548B3955840C848FE835D1"/>
    <w:rsid w:val="007F461E"/>
    <w:rPr>
      <w:rFonts w:eastAsiaTheme="minorHAnsi"/>
      <w:lang w:eastAsia="en-US"/>
    </w:rPr>
  </w:style>
  <w:style w:type="paragraph" w:customStyle="1" w:styleId="3CD69DF75F7442CC8A06513AF09469E5">
    <w:name w:val="3CD69DF75F7442CC8A06513AF09469E5"/>
    <w:rsid w:val="007F461E"/>
    <w:rPr>
      <w:rFonts w:eastAsiaTheme="minorHAnsi"/>
      <w:lang w:eastAsia="en-US"/>
    </w:rPr>
  </w:style>
  <w:style w:type="paragraph" w:customStyle="1" w:styleId="8E5C480B19654E3B8AB342DF42C7FF0E">
    <w:name w:val="8E5C480B19654E3B8AB342DF42C7FF0E"/>
    <w:rsid w:val="007F461E"/>
    <w:rPr>
      <w:rFonts w:eastAsiaTheme="minorHAnsi"/>
      <w:lang w:eastAsia="en-US"/>
    </w:rPr>
  </w:style>
  <w:style w:type="paragraph" w:customStyle="1" w:styleId="FE97FF6F63AE4761AFED6AD10BC40D27">
    <w:name w:val="FE97FF6F63AE4761AFED6AD10BC40D27"/>
    <w:rsid w:val="007F461E"/>
    <w:rPr>
      <w:rFonts w:eastAsiaTheme="minorHAnsi"/>
      <w:lang w:eastAsia="en-US"/>
    </w:rPr>
  </w:style>
  <w:style w:type="paragraph" w:customStyle="1" w:styleId="DC0EBF8261A94A54B2ABCC8B94376A82">
    <w:name w:val="DC0EBF8261A94A54B2ABCC8B94376A82"/>
    <w:rsid w:val="007F461E"/>
    <w:rPr>
      <w:rFonts w:eastAsiaTheme="minorHAnsi"/>
      <w:lang w:eastAsia="en-US"/>
    </w:rPr>
  </w:style>
  <w:style w:type="paragraph" w:customStyle="1" w:styleId="6A40419B56D544E1BF42B8022D03B670">
    <w:name w:val="6A40419B56D544E1BF42B8022D03B670"/>
    <w:rsid w:val="007F461E"/>
    <w:rPr>
      <w:rFonts w:eastAsiaTheme="minorHAnsi"/>
      <w:lang w:eastAsia="en-US"/>
    </w:rPr>
  </w:style>
  <w:style w:type="paragraph" w:customStyle="1" w:styleId="DDE96820E1AD48A9A784654DAB4E0960">
    <w:name w:val="DDE96820E1AD48A9A784654DAB4E0960"/>
    <w:rsid w:val="007F461E"/>
    <w:rPr>
      <w:rFonts w:eastAsiaTheme="minorHAnsi"/>
      <w:lang w:eastAsia="en-US"/>
    </w:rPr>
  </w:style>
  <w:style w:type="paragraph" w:customStyle="1" w:styleId="684FA8A16FF74F7BB5FBBC4310E717CA">
    <w:name w:val="684FA8A16FF74F7BB5FBBC4310E717CA"/>
    <w:rsid w:val="007F461E"/>
    <w:rPr>
      <w:rFonts w:eastAsiaTheme="minorHAnsi"/>
      <w:lang w:eastAsia="en-US"/>
    </w:rPr>
  </w:style>
  <w:style w:type="paragraph" w:customStyle="1" w:styleId="CEC6BBA880B749A782179EAE93187EF5">
    <w:name w:val="CEC6BBA880B749A782179EAE93187EF5"/>
    <w:rsid w:val="007F461E"/>
  </w:style>
  <w:style w:type="paragraph" w:customStyle="1" w:styleId="4D3A27D94EC548B3955840C848FE835D2">
    <w:name w:val="4D3A27D94EC548B3955840C848FE835D2"/>
    <w:rsid w:val="009178C3"/>
    <w:rPr>
      <w:rFonts w:eastAsiaTheme="minorHAnsi"/>
      <w:lang w:eastAsia="en-US"/>
    </w:rPr>
  </w:style>
  <w:style w:type="paragraph" w:customStyle="1" w:styleId="DCAEDA002C7A49B691B730E3ABA0ED2A">
    <w:name w:val="DCAEDA002C7A49B691B730E3ABA0ED2A"/>
    <w:rsid w:val="009178C3"/>
    <w:rPr>
      <w:rFonts w:eastAsiaTheme="minorHAnsi"/>
      <w:lang w:eastAsia="en-US"/>
    </w:rPr>
  </w:style>
  <w:style w:type="paragraph" w:customStyle="1" w:styleId="E3B8F1C835F8448388354A8E2B3B976F">
    <w:name w:val="E3B8F1C835F8448388354A8E2B3B976F"/>
    <w:rsid w:val="009178C3"/>
    <w:rPr>
      <w:rFonts w:eastAsiaTheme="minorHAnsi"/>
      <w:lang w:eastAsia="en-US"/>
    </w:rPr>
  </w:style>
  <w:style w:type="paragraph" w:customStyle="1" w:styleId="831AEDF7A5E045EB910DCA0834E709A1">
    <w:name w:val="831AEDF7A5E045EB910DCA0834E709A1"/>
    <w:rsid w:val="009178C3"/>
    <w:rPr>
      <w:rFonts w:eastAsiaTheme="minorHAnsi"/>
      <w:lang w:eastAsia="en-US"/>
    </w:rPr>
  </w:style>
  <w:style w:type="paragraph" w:customStyle="1" w:styleId="43A0B6E361524B6BB0238F5A824B01F5">
    <w:name w:val="43A0B6E361524B6BB0238F5A824B01F5"/>
    <w:rsid w:val="009178C3"/>
    <w:rPr>
      <w:rFonts w:eastAsiaTheme="minorHAnsi"/>
      <w:lang w:eastAsia="en-US"/>
    </w:rPr>
  </w:style>
  <w:style w:type="paragraph" w:customStyle="1" w:styleId="5A2F07840AE04F5698DDD9DAD372117F">
    <w:name w:val="5A2F07840AE04F5698DDD9DAD372117F"/>
    <w:rsid w:val="009178C3"/>
    <w:rPr>
      <w:rFonts w:eastAsiaTheme="minorHAnsi"/>
      <w:lang w:eastAsia="en-US"/>
    </w:rPr>
  </w:style>
  <w:style w:type="paragraph" w:customStyle="1" w:styleId="28A679E83AD84886934B18D4A56B11A7">
    <w:name w:val="28A679E83AD84886934B18D4A56B11A7"/>
    <w:rsid w:val="009178C3"/>
    <w:rPr>
      <w:rFonts w:eastAsiaTheme="minorHAnsi"/>
      <w:lang w:eastAsia="en-US"/>
    </w:rPr>
  </w:style>
  <w:style w:type="paragraph" w:customStyle="1" w:styleId="13346279A5EE48BA9984C436392A694D">
    <w:name w:val="13346279A5EE48BA9984C436392A694D"/>
    <w:rsid w:val="009178C3"/>
    <w:rPr>
      <w:rFonts w:eastAsiaTheme="minorHAnsi"/>
      <w:lang w:eastAsia="en-US"/>
    </w:rPr>
  </w:style>
  <w:style w:type="paragraph" w:customStyle="1" w:styleId="4D3A27D94EC548B3955840C848FE835D3">
    <w:name w:val="4D3A27D94EC548B3955840C848FE835D3"/>
    <w:rsid w:val="0043395A"/>
    <w:rPr>
      <w:rFonts w:eastAsiaTheme="minorHAnsi"/>
      <w:lang w:eastAsia="en-US"/>
    </w:rPr>
  </w:style>
  <w:style w:type="paragraph" w:customStyle="1" w:styleId="83F7CE32D20F4AA3B0867CB3DD925791">
    <w:name w:val="83F7CE32D20F4AA3B0867CB3DD925791"/>
    <w:rsid w:val="0043395A"/>
    <w:rPr>
      <w:rFonts w:eastAsiaTheme="minorHAnsi"/>
      <w:lang w:eastAsia="en-US"/>
    </w:rPr>
  </w:style>
  <w:style w:type="paragraph" w:customStyle="1" w:styleId="97CCE0343A484A048D81F324194202A4">
    <w:name w:val="97CCE0343A484A048D81F324194202A4"/>
    <w:rsid w:val="0043395A"/>
    <w:rPr>
      <w:rFonts w:eastAsiaTheme="minorHAnsi"/>
      <w:lang w:eastAsia="en-US"/>
    </w:rPr>
  </w:style>
  <w:style w:type="paragraph" w:customStyle="1" w:styleId="7FF571F61855421999F26BF4BB2384FC">
    <w:name w:val="7FF571F61855421999F26BF4BB2384FC"/>
    <w:rsid w:val="0043395A"/>
    <w:rPr>
      <w:rFonts w:eastAsiaTheme="minorHAnsi"/>
      <w:lang w:eastAsia="en-US"/>
    </w:rPr>
  </w:style>
  <w:style w:type="paragraph" w:customStyle="1" w:styleId="437A0E38C9754A868B2DE2506E0C2FD2">
    <w:name w:val="437A0E38C9754A868B2DE2506E0C2FD2"/>
    <w:rsid w:val="0043395A"/>
    <w:rPr>
      <w:rFonts w:eastAsiaTheme="minorHAnsi"/>
      <w:lang w:eastAsia="en-US"/>
    </w:rPr>
  </w:style>
  <w:style w:type="paragraph" w:customStyle="1" w:styleId="9D06A833BDCC4981BCFB74740C9E5C8F">
    <w:name w:val="9D06A833BDCC4981BCFB74740C9E5C8F"/>
    <w:rsid w:val="0043395A"/>
    <w:rPr>
      <w:rFonts w:eastAsiaTheme="minorHAnsi"/>
      <w:lang w:eastAsia="en-US"/>
    </w:rPr>
  </w:style>
  <w:style w:type="paragraph" w:customStyle="1" w:styleId="5D1EFAD9A04347EAA412AD5EA91D224D">
    <w:name w:val="5D1EFAD9A04347EAA412AD5EA91D224D"/>
    <w:rsid w:val="0043395A"/>
    <w:rPr>
      <w:rFonts w:eastAsiaTheme="minorHAnsi"/>
      <w:lang w:eastAsia="en-US"/>
    </w:rPr>
  </w:style>
  <w:style w:type="paragraph" w:customStyle="1" w:styleId="910624D645C74CEAA39CFE4AA0EFB4D8">
    <w:name w:val="910624D645C74CEAA39CFE4AA0EFB4D8"/>
    <w:rsid w:val="0043395A"/>
    <w:rPr>
      <w:rFonts w:eastAsiaTheme="minorHAnsi"/>
      <w:lang w:eastAsia="en-US"/>
    </w:rPr>
  </w:style>
  <w:style w:type="paragraph" w:customStyle="1" w:styleId="4D3A27D94EC548B3955840C848FE835D4">
    <w:name w:val="4D3A27D94EC548B3955840C848FE835D4"/>
    <w:rsid w:val="0043395A"/>
    <w:rPr>
      <w:rFonts w:eastAsiaTheme="minorHAnsi"/>
      <w:lang w:eastAsia="en-US"/>
    </w:rPr>
  </w:style>
  <w:style w:type="paragraph" w:customStyle="1" w:styleId="83F7CE32D20F4AA3B0867CB3DD9257911">
    <w:name w:val="83F7CE32D20F4AA3B0867CB3DD9257911"/>
    <w:rsid w:val="0043395A"/>
    <w:rPr>
      <w:rFonts w:eastAsiaTheme="minorHAnsi"/>
      <w:lang w:eastAsia="en-US"/>
    </w:rPr>
  </w:style>
  <w:style w:type="paragraph" w:customStyle="1" w:styleId="97CCE0343A484A048D81F324194202A41">
    <w:name w:val="97CCE0343A484A048D81F324194202A41"/>
    <w:rsid w:val="0043395A"/>
    <w:rPr>
      <w:rFonts w:eastAsiaTheme="minorHAnsi"/>
      <w:lang w:eastAsia="en-US"/>
    </w:rPr>
  </w:style>
  <w:style w:type="paragraph" w:customStyle="1" w:styleId="7FF571F61855421999F26BF4BB2384FC1">
    <w:name w:val="7FF571F61855421999F26BF4BB2384FC1"/>
    <w:rsid w:val="0043395A"/>
    <w:rPr>
      <w:rFonts w:eastAsiaTheme="minorHAnsi"/>
      <w:lang w:eastAsia="en-US"/>
    </w:rPr>
  </w:style>
  <w:style w:type="paragraph" w:customStyle="1" w:styleId="437A0E38C9754A868B2DE2506E0C2FD21">
    <w:name w:val="437A0E38C9754A868B2DE2506E0C2FD21"/>
    <w:rsid w:val="0043395A"/>
    <w:rPr>
      <w:rFonts w:eastAsiaTheme="minorHAnsi"/>
      <w:lang w:eastAsia="en-US"/>
    </w:rPr>
  </w:style>
  <w:style w:type="paragraph" w:customStyle="1" w:styleId="9D06A833BDCC4981BCFB74740C9E5C8F1">
    <w:name w:val="9D06A833BDCC4981BCFB74740C9E5C8F1"/>
    <w:rsid w:val="0043395A"/>
    <w:rPr>
      <w:rFonts w:eastAsiaTheme="minorHAnsi"/>
      <w:lang w:eastAsia="en-US"/>
    </w:rPr>
  </w:style>
  <w:style w:type="paragraph" w:customStyle="1" w:styleId="5D1EFAD9A04347EAA412AD5EA91D224D1">
    <w:name w:val="5D1EFAD9A04347EAA412AD5EA91D224D1"/>
    <w:rsid w:val="0043395A"/>
    <w:rPr>
      <w:rFonts w:eastAsiaTheme="minorHAnsi"/>
      <w:lang w:eastAsia="en-US"/>
    </w:rPr>
  </w:style>
  <w:style w:type="paragraph" w:customStyle="1" w:styleId="910624D645C74CEAA39CFE4AA0EFB4D81">
    <w:name w:val="910624D645C74CEAA39CFE4AA0EFB4D81"/>
    <w:rsid w:val="0043395A"/>
    <w:rPr>
      <w:rFonts w:eastAsiaTheme="minorHAnsi"/>
      <w:lang w:eastAsia="en-US"/>
    </w:rPr>
  </w:style>
  <w:style w:type="paragraph" w:customStyle="1" w:styleId="4D3A27D94EC548B3955840C848FE835D5">
    <w:name w:val="4D3A27D94EC548B3955840C848FE835D5"/>
    <w:rsid w:val="0043395A"/>
    <w:rPr>
      <w:rFonts w:eastAsiaTheme="minorHAnsi"/>
      <w:lang w:eastAsia="en-US"/>
    </w:rPr>
  </w:style>
  <w:style w:type="paragraph" w:customStyle="1" w:styleId="83F7CE32D20F4AA3B0867CB3DD9257912">
    <w:name w:val="83F7CE32D20F4AA3B0867CB3DD9257912"/>
    <w:rsid w:val="0043395A"/>
    <w:rPr>
      <w:rFonts w:eastAsiaTheme="minorHAnsi"/>
      <w:lang w:eastAsia="en-US"/>
    </w:rPr>
  </w:style>
  <w:style w:type="paragraph" w:customStyle="1" w:styleId="97CCE0343A484A048D81F324194202A42">
    <w:name w:val="97CCE0343A484A048D81F324194202A42"/>
    <w:rsid w:val="0043395A"/>
    <w:rPr>
      <w:rFonts w:eastAsiaTheme="minorHAnsi"/>
      <w:lang w:eastAsia="en-US"/>
    </w:rPr>
  </w:style>
  <w:style w:type="paragraph" w:customStyle="1" w:styleId="7FF571F61855421999F26BF4BB2384FC2">
    <w:name w:val="7FF571F61855421999F26BF4BB2384FC2"/>
    <w:rsid w:val="0043395A"/>
    <w:rPr>
      <w:rFonts w:eastAsiaTheme="minorHAnsi"/>
      <w:lang w:eastAsia="en-US"/>
    </w:rPr>
  </w:style>
  <w:style w:type="paragraph" w:customStyle="1" w:styleId="FF779D626C23459298D856B82575F2C7">
    <w:name w:val="FF779D626C23459298D856B82575F2C7"/>
    <w:rsid w:val="0043395A"/>
    <w:rPr>
      <w:rFonts w:eastAsiaTheme="minorHAnsi"/>
      <w:lang w:eastAsia="en-US"/>
    </w:rPr>
  </w:style>
  <w:style w:type="paragraph" w:customStyle="1" w:styleId="9D06A833BDCC4981BCFB74740C9E5C8F2">
    <w:name w:val="9D06A833BDCC4981BCFB74740C9E5C8F2"/>
    <w:rsid w:val="0043395A"/>
    <w:rPr>
      <w:rFonts w:eastAsiaTheme="minorHAnsi"/>
      <w:lang w:eastAsia="en-US"/>
    </w:rPr>
  </w:style>
  <w:style w:type="paragraph" w:customStyle="1" w:styleId="5D1EFAD9A04347EAA412AD5EA91D224D2">
    <w:name w:val="5D1EFAD9A04347EAA412AD5EA91D224D2"/>
    <w:rsid w:val="0043395A"/>
    <w:rPr>
      <w:rFonts w:eastAsiaTheme="minorHAnsi"/>
      <w:lang w:eastAsia="en-US"/>
    </w:rPr>
  </w:style>
  <w:style w:type="paragraph" w:customStyle="1" w:styleId="910624D645C74CEAA39CFE4AA0EFB4D82">
    <w:name w:val="910624D645C74CEAA39CFE4AA0EFB4D82"/>
    <w:rsid w:val="0043395A"/>
    <w:rPr>
      <w:rFonts w:eastAsiaTheme="minorHAnsi"/>
      <w:lang w:eastAsia="en-US"/>
    </w:rPr>
  </w:style>
  <w:style w:type="paragraph" w:customStyle="1" w:styleId="4D3A27D94EC548B3955840C848FE835D6">
    <w:name w:val="4D3A27D94EC548B3955840C848FE835D6"/>
    <w:rsid w:val="0043395A"/>
    <w:rPr>
      <w:rFonts w:eastAsiaTheme="minorHAnsi"/>
      <w:lang w:eastAsia="en-US"/>
    </w:rPr>
  </w:style>
  <w:style w:type="paragraph" w:customStyle="1" w:styleId="83F7CE32D20F4AA3B0867CB3DD9257913">
    <w:name w:val="83F7CE32D20F4AA3B0867CB3DD9257913"/>
    <w:rsid w:val="0043395A"/>
    <w:rPr>
      <w:rFonts w:eastAsiaTheme="minorHAnsi"/>
      <w:lang w:eastAsia="en-US"/>
    </w:rPr>
  </w:style>
  <w:style w:type="paragraph" w:customStyle="1" w:styleId="97CCE0343A484A048D81F324194202A43">
    <w:name w:val="97CCE0343A484A048D81F324194202A43"/>
    <w:rsid w:val="0043395A"/>
    <w:rPr>
      <w:rFonts w:eastAsiaTheme="minorHAnsi"/>
      <w:lang w:eastAsia="en-US"/>
    </w:rPr>
  </w:style>
  <w:style w:type="paragraph" w:customStyle="1" w:styleId="7FF571F61855421999F26BF4BB2384FC3">
    <w:name w:val="7FF571F61855421999F26BF4BB2384FC3"/>
    <w:rsid w:val="0043395A"/>
    <w:rPr>
      <w:rFonts w:eastAsiaTheme="minorHAnsi"/>
      <w:lang w:eastAsia="en-US"/>
    </w:rPr>
  </w:style>
  <w:style w:type="paragraph" w:customStyle="1" w:styleId="FF779D626C23459298D856B82575F2C71">
    <w:name w:val="FF779D626C23459298D856B82575F2C71"/>
    <w:rsid w:val="0043395A"/>
    <w:rPr>
      <w:rFonts w:eastAsiaTheme="minorHAnsi"/>
      <w:lang w:eastAsia="en-US"/>
    </w:rPr>
  </w:style>
  <w:style w:type="paragraph" w:customStyle="1" w:styleId="9D06A833BDCC4981BCFB74740C9E5C8F3">
    <w:name w:val="9D06A833BDCC4981BCFB74740C9E5C8F3"/>
    <w:rsid w:val="0043395A"/>
    <w:rPr>
      <w:rFonts w:eastAsiaTheme="minorHAnsi"/>
      <w:lang w:eastAsia="en-US"/>
    </w:rPr>
  </w:style>
  <w:style w:type="paragraph" w:customStyle="1" w:styleId="5D1EFAD9A04347EAA412AD5EA91D224D3">
    <w:name w:val="5D1EFAD9A04347EAA412AD5EA91D224D3"/>
    <w:rsid w:val="0043395A"/>
    <w:rPr>
      <w:rFonts w:eastAsiaTheme="minorHAnsi"/>
      <w:lang w:eastAsia="en-US"/>
    </w:rPr>
  </w:style>
  <w:style w:type="paragraph" w:customStyle="1" w:styleId="910624D645C74CEAA39CFE4AA0EFB4D83">
    <w:name w:val="910624D645C74CEAA39CFE4AA0EFB4D83"/>
    <w:rsid w:val="0043395A"/>
    <w:rPr>
      <w:rFonts w:eastAsiaTheme="minorHAnsi"/>
      <w:lang w:eastAsia="en-US"/>
    </w:rPr>
  </w:style>
  <w:style w:type="paragraph" w:customStyle="1" w:styleId="E5DB1933C5AE46FCADC1F4E429D1EEC9">
    <w:name w:val="E5DB1933C5AE46FCADC1F4E429D1EEC9"/>
    <w:rsid w:val="0043395A"/>
    <w:pPr>
      <w:spacing w:after="160" w:line="259" w:lineRule="auto"/>
    </w:pPr>
  </w:style>
  <w:style w:type="paragraph" w:customStyle="1" w:styleId="4D3A27D94EC548B3955840C848FE835D7">
    <w:name w:val="4D3A27D94EC548B3955840C848FE835D7"/>
    <w:rsid w:val="0043395A"/>
    <w:rPr>
      <w:rFonts w:eastAsiaTheme="minorHAnsi"/>
      <w:lang w:eastAsia="en-US"/>
    </w:rPr>
  </w:style>
  <w:style w:type="paragraph" w:customStyle="1" w:styleId="83F7CE32D20F4AA3B0867CB3DD9257914">
    <w:name w:val="83F7CE32D20F4AA3B0867CB3DD9257914"/>
    <w:rsid w:val="0043395A"/>
    <w:rPr>
      <w:rFonts w:eastAsiaTheme="minorHAnsi"/>
      <w:lang w:eastAsia="en-US"/>
    </w:rPr>
  </w:style>
  <w:style w:type="paragraph" w:customStyle="1" w:styleId="97CCE0343A484A048D81F324194202A44">
    <w:name w:val="97CCE0343A484A048D81F324194202A44"/>
    <w:rsid w:val="0043395A"/>
    <w:rPr>
      <w:rFonts w:eastAsiaTheme="minorHAnsi"/>
      <w:lang w:eastAsia="en-US"/>
    </w:rPr>
  </w:style>
  <w:style w:type="paragraph" w:customStyle="1" w:styleId="7FF571F61855421999F26BF4BB2384FC4">
    <w:name w:val="7FF571F61855421999F26BF4BB2384FC4"/>
    <w:rsid w:val="0043395A"/>
    <w:rPr>
      <w:rFonts w:eastAsiaTheme="minorHAnsi"/>
      <w:lang w:eastAsia="en-US"/>
    </w:rPr>
  </w:style>
  <w:style w:type="paragraph" w:customStyle="1" w:styleId="FF779D626C23459298D856B82575F2C72">
    <w:name w:val="FF779D626C23459298D856B82575F2C72"/>
    <w:rsid w:val="0043395A"/>
    <w:rPr>
      <w:rFonts w:eastAsiaTheme="minorHAnsi"/>
      <w:lang w:eastAsia="en-US"/>
    </w:rPr>
  </w:style>
  <w:style w:type="paragraph" w:customStyle="1" w:styleId="3D97C9876E8A4F2F829CA8C621C18548">
    <w:name w:val="3D97C9876E8A4F2F829CA8C621C18548"/>
    <w:rsid w:val="0043395A"/>
    <w:rPr>
      <w:rFonts w:eastAsiaTheme="minorHAnsi"/>
      <w:lang w:eastAsia="en-US"/>
    </w:rPr>
  </w:style>
  <w:style w:type="paragraph" w:customStyle="1" w:styleId="2C6A944A3EE34933BC20923564C3FD97">
    <w:name w:val="2C6A944A3EE34933BC20923564C3FD97"/>
    <w:rsid w:val="0043395A"/>
    <w:rPr>
      <w:rFonts w:eastAsiaTheme="minorHAnsi"/>
      <w:lang w:eastAsia="en-US"/>
    </w:rPr>
  </w:style>
  <w:style w:type="paragraph" w:customStyle="1" w:styleId="910624D645C74CEAA39CFE4AA0EFB4D84">
    <w:name w:val="910624D645C74CEAA39CFE4AA0EFB4D84"/>
    <w:rsid w:val="0043395A"/>
    <w:rPr>
      <w:rFonts w:eastAsiaTheme="minorHAnsi"/>
      <w:lang w:eastAsia="en-US"/>
    </w:rPr>
  </w:style>
  <w:style w:type="paragraph" w:customStyle="1" w:styleId="4D3A27D94EC548B3955840C848FE835D8">
    <w:name w:val="4D3A27D94EC548B3955840C848FE835D8"/>
    <w:rsid w:val="0043395A"/>
    <w:rPr>
      <w:rFonts w:eastAsiaTheme="minorHAnsi"/>
      <w:lang w:eastAsia="en-US"/>
    </w:rPr>
  </w:style>
  <w:style w:type="paragraph" w:customStyle="1" w:styleId="83F7CE32D20F4AA3B0867CB3DD9257915">
    <w:name w:val="83F7CE32D20F4AA3B0867CB3DD9257915"/>
    <w:rsid w:val="0043395A"/>
    <w:rPr>
      <w:rFonts w:eastAsiaTheme="minorHAnsi"/>
      <w:lang w:eastAsia="en-US"/>
    </w:rPr>
  </w:style>
  <w:style w:type="paragraph" w:customStyle="1" w:styleId="95C4B1A218154177A7E81C21AE74C4E2">
    <w:name w:val="95C4B1A218154177A7E81C21AE74C4E2"/>
    <w:rsid w:val="0043395A"/>
    <w:rPr>
      <w:rFonts w:eastAsiaTheme="minorHAnsi"/>
      <w:lang w:eastAsia="en-US"/>
    </w:rPr>
  </w:style>
  <w:style w:type="paragraph" w:customStyle="1" w:styleId="97CCE0343A484A048D81F324194202A45">
    <w:name w:val="97CCE0343A484A048D81F324194202A45"/>
    <w:rsid w:val="0043395A"/>
    <w:rPr>
      <w:rFonts w:eastAsiaTheme="minorHAnsi"/>
      <w:lang w:eastAsia="en-US"/>
    </w:rPr>
  </w:style>
  <w:style w:type="paragraph" w:customStyle="1" w:styleId="7FF571F61855421999F26BF4BB2384FC5">
    <w:name w:val="7FF571F61855421999F26BF4BB2384FC5"/>
    <w:rsid w:val="0043395A"/>
    <w:rPr>
      <w:rFonts w:eastAsiaTheme="minorHAnsi"/>
      <w:lang w:eastAsia="en-US"/>
    </w:rPr>
  </w:style>
  <w:style w:type="paragraph" w:customStyle="1" w:styleId="FF779D626C23459298D856B82575F2C73">
    <w:name w:val="FF779D626C23459298D856B82575F2C73"/>
    <w:rsid w:val="0043395A"/>
    <w:rPr>
      <w:rFonts w:eastAsiaTheme="minorHAnsi"/>
      <w:lang w:eastAsia="en-US"/>
    </w:rPr>
  </w:style>
  <w:style w:type="paragraph" w:customStyle="1" w:styleId="3D97C9876E8A4F2F829CA8C621C185481">
    <w:name w:val="3D97C9876E8A4F2F829CA8C621C185481"/>
    <w:rsid w:val="0043395A"/>
    <w:rPr>
      <w:rFonts w:eastAsiaTheme="minorHAnsi"/>
      <w:lang w:eastAsia="en-US"/>
    </w:rPr>
  </w:style>
  <w:style w:type="paragraph" w:customStyle="1" w:styleId="2C6A944A3EE34933BC20923564C3FD971">
    <w:name w:val="2C6A944A3EE34933BC20923564C3FD971"/>
    <w:rsid w:val="0043395A"/>
    <w:rPr>
      <w:rFonts w:eastAsiaTheme="minorHAnsi"/>
      <w:lang w:eastAsia="en-US"/>
    </w:rPr>
  </w:style>
  <w:style w:type="paragraph" w:customStyle="1" w:styleId="910624D645C74CEAA39CFE4AA0EFB4D85">
    <w:name w:val="910624D645C74CEAA39CFE4AA0EFB4D85"/>
    <w:rsid w:val="0043395A"/>
    <w:rPr>
      <w:rFonts w:eastAsiaTheme="minorHAnsi"/>
      <w:lang w:eastAsia="en-US"/>
    </w:rPr>
  </w:style>
  <w:style w:type="paragraph" w:customStyle="1" w:styleId="2A121591E76240B891D96B290E2602EF">
    <w:name w:val="2A121591E76240B891D96B290E2602EF"/>
    <w:rsid w:val="00245E3E"/>
    <w:pPr>
      <w:spacing w:after="160" w:line="259" w:lineRule="auto"/>
    </w:pPr>
  </w:style>
  <w:style w:type="paragraph" w:customStyle="1" w:styleId="13DBB725F835430AA197832D47835CA4">
    <w:name w:val="13DBB725F835430AA197832D47835CA4"/>
    <w:rsid w:val="00245E3E"/>
    <w:pPr>
      <w:spacing w:after="160" w:line="259" w:lineRule="auto"/>
    </w:pPr>
  </w:style>
  <w:style w:type="paragraph" w:customStyle="1" w:styleId="2A121591E76240B891D96B290E2602EF1">
    <w:name w:val="2A121591E76240B891D96B290E2602EF1"/>
    <w:rsid w:val="00245E3E"/>
    <w:rPr>
      <w:rFonts w:eastAsiaTheme="minorHAnsi"/>
      <w:lang w:eastAsia="en-US"/>
    </w:rPr>
  </w:style>
  <w:style w:type="paragraph" w:customStyle="1" w:styleId="13DBB725F835430AA197832D47835CA41">
    <w:name w:val="13DBB725F835430AA197832D47835CA41"/>
    <w:rsid w:val="00245E3E"/>
    <w:rPr>
      <w:rFonts w:eastAsiaTheme="minorHAnsi"/>
      <w:lang w:eastAsia="en-US"/>
    </w:rPr>
  </w:style>
  <w:style w:type="paragraph" w:customStyle="1" w:styleId="8C5D9E195D904E7DB4F1D515153D5437">
    <w:name w:val="8C5D9E195D904E7DB4F1D515153D5437"/>
    <w:rsid w:val="00245E3E"/>
    <w:rPr>
      <w:rFonts w:eastAsiaTheme="minorHAnsi"/>
      <w:lang w:eastAsia="en-US"/>
    </w:rPr>
  </w:style>
  <w:style w:type="paragraph" w:customStyle="1" w:styleId="97CCE0343A484A048D81F324194202A46">
    <w:name w:val="97CCE0343A484A048D81F324194202A46"/>
    <w:rsid w:val="00245E3E"/>
    <w:rPr>
      <w:rFonts w:eastAsiaTheme="minorHAnsi"/>
      <w:lang w:eastAsia="en-US"/>
    </w:rPr>
  </w:style>
  <w:style w:type="paragraph" w:customStyle="1" w:styleId="7FF571F61855421999F26BF4BB2384FC6">
    <w:name w:val="7FF571F61855421999F26BF4BB2384FC6"/>
    <w:rsid w:val="00245E3E"/>
    <w:rPr>
      <w:rFonts w:eastAsiaTheme="minorHAnsi"/>
      <w:lang w:eastAsia="en-US"/>
    </w:rPr>
  </w:style>
  <w:style w:type="paragraph" w:customStyle="1" w:styleId="FF779D626C23459298D856B82575F2C74">
    <w:name w:val="FF779D626C23459298D856B82575F2C74"/>
    <w:rsid w:val="00245E3E"/>
    <w:rPr>
      <w:rFonts w:eastAsiaTheme="minorHAnsi"/>
      <w:lang w:eastAsia="en-US"/>
    </w:rPr>
  </w:style>
  <w:style w:type="paragraph" w:customStyle="1" w:styleId="3D97C9876E8A4F2F829CA8C621C185482">
    <w:name w:val="3D97C9876E8A4F2F829CA8C621C185482"/>
    <w:rsid w:val="00245E3E"/>
    <w:rPr>
      <w:rFonts w:eastAsiaTheme="minorHAnsi"/>
      <w:lang w:eastAsia="en-US"/>
    </w:rPr>
  </w:style>
  <w:style w:type="paragraph" w:customStyle="1" w:styleId="2C6A944A3EE34933BC20923564C3FD972">
    <w:name w:val="2C6A944A3EE34933BC20923564C3FD972"/>
    <w:rsid w:val="00245E3E"/>
    <w:rPr>
      <w:rFonts w:eastAsiaTheme="minorHAnsi"/>
      <w:lang w:eastAsia="en-US"/>
    </w:rPr>
  </w:style>
  <w:style w:type="paragraph" w:customStyle="1" w:styleId="910624D645C74CEAA39CFE4AA0EFB4D86">
    <w:name w:val="910624D645C74CEAA39CFE4AA0EFB4D86"/>
    <w:rsid w:val="00245E3E"/>
    <w:rPr>
      <w:rFonts w:eastAsiaTheme="minorHAnsi"/>
      <w:lang w:eastAsia="en-US"/>
    </w:rPr>
  </w:style>
  <w:style w:type="paragraph" w:customStyle="1" w:styleId="2A121591E76240B891D96B290E2602EF2">
    <w:name w:val="2A121591E76240B891D96B290E2602EF2"/>
    <w:rsid w:val="00840E0C"/>
    <w:rPr>
      <w:rFonts w:eastAsiaTheme="minorHAnsi"/>
      <w:lang w:eastAsia="en-US"/>
    </w:rPr>
  </w:style>
  <w:style w:type="paragraph" w:customStyle="1" w:styleId="13DBB725F835430AA197832D47835CA42">
    <w:name w:val="13DBB725F835430AA197832D47835CA42"/>
    <w:rsid w:val="00840E0C"/>
    <w:rPr>
      <w:rFonts w:eastAsiaTheme="minorHAnsi"/>
      <w:lang w:eastAsia="en-US"/>
    </w:rPr>
  </w:style>
  <w:style w:type="paragraph" w:customStyle="1" w:styleId="8C5D9E195D904E7DB4F1D515153D54371">
    <w:name w:val="8C5D9E195D904E7DB4F1D515153D54371"/>
    <w:rsid w:val="00840E0C"/>
    <w:rPr>
      <w:rFonts w:eastAsiaTheme="minorHAnsi"/>
      <w:lang w:eastAsia="en-US"/>
    </w:rPr>
  </w:style>
  <w:style w:type="paragraph" w:customStyle="1" w:styleId="97CCE0343A484A048D81F324194202A47">
    <w:name w:val="97CCE0343A484A048D81F324194202A47"/>
    <w:rsid w:val="00840E0C"/>
    <w:rPr>
      <w:rFonts w:eastAsiaTheme="minorHAnsi"/>
      <w:lang w:eastAsia="en-US"/>
    </w:rPr>
  </w:style>
  <w:style w:type="paragraph" w:customStyle="1" w:styleId="7FF571F61855421999F26BF4BB2384FC7">
    <w:name w:val="7FF571F61855421999F26BF4BB2384FC7"/>
    <w:rsid w:val="00840E0C"/>
    <w:rPr>
      <w:rFonts w:eastAsiaTheme="minorHAnsi"/>
      <w:lang w:eastAsia="en-US"/>
    </w:rPr>
  </w:style>
  <w:style w:type="paragraph" w:customStyle="1" w:styleId="FF779D626C23459298D856B82575F2C75">
    <w:name w:val="FF779D626C23459298D856B82575F2C75"/>
    <w:rsid w:val="00840E0C"/>
    <w:rPr>
      <w:rFonts w:eastAsiaTheme="minorHAnsi"/>
      <w:lang w:eastAsia="en-US"/>
    </w:rPr>
  </w:style>
  <w:style w:type="paragraph" w:customStyle="1" w:styleId="E9FBF5F4CB454B9BA88FA0A1267DD5F0">
    <w:name w:val="E9FBF5F4CB454B9BA88FA0A1267DD5F0"/>
    <w:rsid w:val="00840E0C"/>
    <w:rPr>
      <w:rFonts w:eastAsiaTheme="minorHAnsi"/>
      <w:lang w:eastAsia="en-US"/>
    </w:rPr>
  </w:style>
  <w:style w:type="paragraph" w:customStyle="1" w:styleId="532E798846EF4A6087730CAE6C7F3B9B">
    <w:name w:val="532E798846EF4A6087730CAE6C7F3B9B"/>
    <w:rsid w:val="00840E0C"/>
    <w:rPr>
      <w:rFonts w:eastAsiaTheme="minorHAnsi"/>
      <w:lang w:eastAsia="en-US"/>
    </w:rPr>
  </w:style>
  <w:style w:type="paragraph" w:customStyle="1" w:styleId="3D97C9876E8A4F2F829CA8C621C185483">
    <w:name w:val="3D97C9876E8A4F2F829CA8C621C185483"/>
    <w:rsid w:val="00840E0C"/>
    <w:rPr>
      <w:rFonts w:eastAsiaTheme="minorHAnsi"/>
      <w:lang w:eastAsia="en-US"/>
    </w:rPr>
  </w:style>
  <w:style w:type="paragraph" w:customStyle="1" w:styleId="2C6A944A3EE34933BC20923564C3FD973">
    <w:name w:val="2C6A944A3EE34933BC20923564C3FD973"/>
    <w:rsid w:val="00840E0C"/>
    <w:rPr>
      <w:rFonts w:eastAsiaTheme="minorHAnsi"/>
      <w:lang w:eastAsia="en-US"/>
    </w:rPr>
  </w:style>
  <w:style w:type="paragraph" w:customStyle="1" w:styleId="910624D645C74CEAA39CFE4AA0EFB4D87">
    <w:name w:val="910624D645C74CEAA39CFE4AA0EFB4D87"/>
    <w:rsid w:val="00840E0C"/>
    <w:rPr>
      <w:rFonts w:eastAsiaTheme="minorHAnsi"/>
      <w:lang w:eastAsia="en-US"/>
    </w:rPr>
  </w:style>
  <w:style w:type="paragraph" w:customStyle="1" w:styleId="12AFE6E0FE704D9AA4240B357822FE08">
    <w:name w:val="12AFE6E0FE704D9AA4240B357822FE08"/>
    <w:rsid w:val="00840E0C"/>
    <w:pPr>
      <w:spacing w:after="160" w:line="259" w:lineRule="auto"/>
    </w:pPr>
  </w:style>
  <w:style w:type="paragraph" w:customStyle="1" w:styleId="30CE328571664CDE8799D94683A8F77B">
    <w:name w:val="30CE328571664CDE8799D94683A8F77B"/>
    <w:rsid w:val="00ED3BC0"/>
    <w:pPr>
      <w:spacing w:after="160" w:line="259" w:lineRule="auto"/>
    </w:pPr>
  </w:style>
  <w:style w:type="paragraph" w:customStyle="1" w:styleId="C168AF94DBFA488DA1813E0920512D17">
    <w:name w:val="C168AF94DBFA488DA1813E0920512D17"/>
    <w:rsid w:val="00733648"/>
    <w:pPr>
      <w:spacing w:after="160" w:line="259" w:lineRule="auto"/>
    </w:pPr>
  </w:style>
  <w:style w:type="paragraph" w:customStyle="1" w:styleId="53E981DF7A0C474390097788E9265346">
    <w:name w:val="53E981DF7A0C474390097788E9265346"/>
    <w:rsid w:val="00025355"/>
    <w:pPr>
      <w:spacing w:after="160" w:line="259" w:lineRule="auto"/>
    </w:pPr>
  </w:style>
  <w:style w:type="paragraph" w:customStyle="1" w:styleId="8BF87AECDF1744049232E290B27A495A">
    <w:name w:val="8BF87AECDF1744049232E290B27A495A"/>
    <w:rsid w:val="00025355"/>
    <w:pPr>
      <w:spacing w:after="160" w:line="259" w:lineRule="auto"/>
    </w:pPr>
  </w:style>
  <w:style w:type="paragraph" w:customStyle="1" w:styleId="27A74FA1D32A476A8160A05E0E29660C">
    <w:name w:val="27A74FA1D32A476A8160A05E0E29660C"/>
    <w:rsid w:val="00025355"/>
    <w:pPr>
      <w:spacing w:after="160" w:line="259" w:lineRule="auto"/>
    </w:pPr>
  </w:style>
  <w:style w:type="paragraph" w:customStyle="1" w:styleId="642D1FBA739447E2A67DD0E7D4F7E5B9">
    <w:name w:val="642D1FBA739447E2A67DD0E7D4F7E5B9"/>
    <w:rsid w:val="00F14634"/>
    <w:pPr>
      <w:spacing w:after="160" w:line="259" w:lineRule="auto"/>
    </w:pPr>
  </w:style>
  <w:style w:type="paragraph" w:customStyle="1" w:styleId="B9F7C905CBE04694A72E2858FA2679A9">
    <w:name w:val="B9F7C905CBE04694A72E2858FA2679A9"/>
    <w:rsid w:val="00F14634"/>
    <w:pPr>
      <w:spacing w:after="160" w:line="259" w:lineRule="auto"/>
    </w:pPr>
  </w:style>
  <w:style w:type="paragraph" w:customStyle="1" w:styleId="83A0112F70BA4EEEAEE1A09690248FA3">
    <w:name w:val="83A0112F70BA4EEEAEE1A09690248FA3"/>
    <w:rsid w:val="00F14634"/>
    <w:pPr>
      <w:spacing w:after="160" w:line="259" w:lineRule="auto"/>
    </w:pPr>
  </w:style>
  <w:style w:type="paragraph" w:customStyle="1" w:styleId="7204453DF9E1431D9450494877D11C0E">
    <w:name w:val="7204453DF9E1431D9450494877D11C0E"/>
    <w:rsid w:val="00F14634"/>
    <w:pPr>
      <w:spacing w:after="160" w:line="259" w:lineRule="auto"/>
    </w:pPr>
  </w:style>
  <w:style w:type="paragraph" w:customStyle="1" w:styleId="3C521393582A4853A09E2E8673D688E4">
    <w:name w:val="3C521393582A4853A09E2E8673D688E4"/>
    <w:rsid w:val="00F14634"/>
    <w:pPr>
      <w:spacing w:after="160" w:line="259" w:lineRule="auto"/>
    </w:pPr>
  </w:style>
  <w:style w:type="paragraph" w:customStyle="1" w:styleId="317CEBE0CFA74E2C84361B7225E73B2A">
    <w:name w:val="317CEBE0CFA74E2C84361B7225E73B2A"/>
    <w:rsid w:val="00F14634"/>
    <w:pPr>
      <w:spacing w:after="160" w:line="259" w:lineRule="auto"/>
    </w:pPr>
  </w:style>
  <w:style w:type="paragraph" w:customStyle="1" w:styleId="702A168977B843BEA5D8D811E4AB7850">
    <w:name w:val="702A168977B843BEA5D8D811E4AB7850"/>
    <w:rsid w:val="00F14634"/>
    <w:pPr>
      <w:spacing w:after="160" w:line="259" w:lineRule="auto"/>
    </w:pPr>
  </w:style>
  <w:style w:type="paragraph" w:customStyle="1" w:styleId="2A131BEEED0441C9A5363B8853E71F0F">
    <w:name w:val="2A131BEEED0441C9A5363B8853E71F0F"/>
    <w:rsid w:val="00F14634"/>
    <w:pPr>
      <w:spacing w:after="160" w:line="259" w:lineRule="auto"/>
    </w:pPr>
  </w:style>
  <w:style w:type="paragraph" w:customStyle="1" w:styleId="B22A1CE829E040E6BF1DDC7433100A93">
    <w:name w:val="B22A1CE829E040E6BF1DDC7433100A93"/>
    <w:rsid w:val="00F14634"/>
    <w:pPr>
      <w:spacing w:after="160" w:line="259" w:lineRule="auto"/>
    </w:pPr>
  </w:style>
  <w:style w:type="paragraph" w:customStyle="1" w:styleId="96E9276E810E45358FF7456283E5C9DF">
    <w:name w:val="96E9276E810E45358FF7456283E5C9DF"/>
    <w:rsid w:val="00F14634"/>
    <w:pPr>
      <w:spacing w:after="160" w:line="259" w:lineRule="auto"/>
    </w:pPr>
  </w:style>
  <w:style w:type="paragraph" w:customStyle="1" w:styleId="22B49BB2D8144357901068019F72FBBC">
    <w:name w:val="22B49BB2D8144357901068019F72FBBC"/>
    <w:rsid w:val="00F14634"/>
    <w:pPr>
      <w:spacing w:after="160" w:line="259" w:lineRule="auto"/>
    </w:pPr>
  </w:style>
  <w:style w:type="paragraph" w:customStyle="1" w:styleId="AB5BD8FCE61D4B67ADB2E6DAD22B1DD5">
    <w:name w:val="AB5BD8FCE61D4B67ADB2E6DAD22B1DD5"/>
    <w:rsid w:val="00F14634"/>
    <w:pPr>
      <w:spacing w:after="160" w:line="259" w:lineRule="auto"/>
    </w:pPr>
  </w:style>
  <w:style w:type="paragraph" w:customStyle="1" w:styleId="058A0543B6FA4BF4949F2C76E89E38DD">
    <w:name w:val="058A0543B6FA4BF4949F2C76E89E38DD"/>
    <w:rsid w:val="00F14634"/>
    <w:pPr>
      <w:spacing w:after="160" w:line="259" w:lineRule="auto"/>
    </w:pPr>
  </w:style>
  <w:style w:type="paragraph" w:customStyle="1" w:styleId="5AA8B4D30E7447BDADF08FBA86057A7D">
    <w:name w:val="5AA8B4D30E7447BDADF08FBA86057A7D"/>
    <w:rsid w:val="00F14634"/>
    <w:pPr>
      <w:spacing w:after="160" w:line="259" w:lineRule="auto"/>
    </w:pPr>
  </w:style>
  <w:style w:type="paragraph" w:customStyle="1" w:styleId="77F2EF9362D54AB68C30D3CA0B521756">
    <w:name w:val="77F2EF9362D54AB68C30D3CA0B521756"/>
    <w:rsid w:val="00F14634"/>
    <w:pPr>
      <w:spacing w:after="160" w:line="259" w:lineRule="auto"/>
    </w:pPr>
  </w:style>
  <w:style w:type="paragraph" w:customStyle="1" w:styleId="B1856E74749A49EF8E024EF2FC45EFDA">
    <w:name w:val="B1856E74749A49EF8E024EF2FC45EFDA"/>
    <w:rsid w:val="00F14634"/>
    <w:pPr>
      <w:spacing w:after="160" w:line="259" w:lineRule="auto"/>
    </w:pPr>
  </w:style>
  <w:style w:type="paragraph" w:customStyle="1" w:styleId="310ADB0439DA465AB3DFD6141B1249F5">
    <w:name w:val="310ADB0439DA465AB3DFD6141B1249F5"/>
    <w:rsid w:val="00F14634"/>
    <w:pPr>
      <w:spacing w:after="160" w:line="259" w:lineRule="auto"/>
    </w:pPr>
  </w:style>
  <w:style w:type="paragraph" w:customStyle="1" w:styleId="96C3ED2E82174A938D454290DC0E3E9D">
    <w:name w:val="96C3ED2E82174A938D454290DC0E3E9D"/>
    <w:rsid w:val="00F14634"/>
    <w:pPr>
      <w:spacing w:after="160" w:line="259" w:lineRule="auto"/>
    </w:pPr>
  </w:style>
  <w:style w:type="paragraph" w:customStyle="1" w:styleId="85665005B3CC42CA87DD26A259845FDC">
    <w:name w:val="85665005B3CC42CA87DD26A259845FDC"/>
    <w:rsid w:val="00F14634"/>
    <w:pPr>
      <w:spacing w:after="160" w:line="259" w:lineRule="auto"/>
    </w:pPr>
  </w:style>
  <w:style w:type="paragraph" w:customStyle="1" w:styleId="00BF0D95F8B74C458CE22F1E76DEDAED">
    <w:name w:val="00BF0D95F8B74C458CE22F1E76DEDAED"/>
    <w:rsid w:val="00F14634"/>
    <w:pPr>
      <w:spacing w:after="160" w:line="259" w:lineRule="auto"/>
    </w:pPr>
  </w:style>
  <w:style w:type="paragraph" w:customStyle="1" w:styleId="1C74BC5ACADE4997938AA390D82AF11B">
    <w:name w:val="1C74BC5ACADE4997938AA390D82AF11B"/>
    <w:rsid w:val="00F14634"/>
    <w:pPr>
      <w:spacing w:after="160" w:line="259" w:lineRule="auto"/>
    </w:pPr>
  </w:style>
  <w:style w:type="paragraph" w:customStyle="1" w:styleId="100D8F97F331404AABE156C47063AED0">
    <w:name w:val="100D8F97F331404AABE156C47063AED0"/>
    <w:rsid w:val="00F14634"/>
    <w:pPr>
      <w:spacing w:after="160" w:line="259" w:lineRule="auto"/>
    </w:pPr>
  </w:style>
  <w:style w:type="paragraph" w:customStyle="1" w:styleId="BD4A28EED6C0483E91F41AAE442CDE38">
    <w:name w:val="BD4A28EED6C0483E91F41AAE442CDE38"/>
    <w:rsid w:val="00F14634"/>
    <w:pPr>
      <w:spacing w:after="160" w:line="259" w:lineRule="auto"/>
    </w:pPr>
  </w:style>
  <w:style w:type="paragraph" w:customStyle="1" w:styleId="8FAF14476B254074ABE646F7E314E272">
    <w:name w:val="8FAF14476B254074ABE646F7E314E272"/>
    <w:rsid w:val="00F14634"/>
    <w:pPr>
      <w:spacing w:after="160" w:line="259" w:lineRule="auto"/>
    </w:pPr>
  </w:style>
  <w:style w:type="paragraph" w:customStyle="1" w:styleId="8AEAFA505A36487AAF86BC3E8FF05AF1">
    <w:name w:val="8AEAFA505A36487AAF86BC3E8FF05AF1"/>
    <w:rsid w:val="00F14634"/>
    <w:pPr>
      <w:spacing w:after="160" w:line="259" w:lineRule="auto"/>
    </w:pPr>
  </w:style>
  <w:style w:type="paragraph" w:customStyle="1" w:styleId="EE5FDB04CADD469C85B045AA59F3349E">
    <w:name w:val="EE5FDB04CADD469C85B045AA59F3349E"/>
    <w:rsid w:val="00F14634"/>
    <w:pPr>
      <w:spacing w:after="160" w:line="259" w:lineRule="auto"/>
    </w:pPr>
  </w:style>
  <w:style w:type="paragraph" w:customStyle="1" w:styleId="86BD9E570FB5403D8FC3EE493EF1C83D">
    <w:name w:val="86BD9E570FB5403D8FC3EE493EF1C83D"/>
    <w:rsid w:val="00F14634"/>
    <w:pPr>
      <w:spacing w:after="160" w:line="259" w:lineRule="auto"/>
    </w:pPr>
  </w:style>
  <w:style w:type="paragraph" w:customStyle="1" w:styleId="944A32C48EAB4C59B19B0AE2DAEAB9B0">
    <w:name w:val="944A32C48EAB4C59B19B0AE2DAEAB9B0"/>
    <w:rsid w:val="00F14634"/>
    <w:pPr>
      <w:spacing w:after="160" w:line="259" w:lineRule="auto"/>
    </w:pPr>
  </w:style>
  <w:style w:type="paragraph" w:customStyle="1" w:styleId="C1E526C6F5A943B78AF6E8336D7E8FA1">
    <w:name w:val="C1E526C6F5A943B78AF6E8336D7E8FA1"/>
    <w:rsid w:val="00F14634"/>
    <w:pPr>
      <w:spacing w:after="160" w:line="259" w:lineRule="auto"/>
    </w:pPr>
  </w:style>
  <w:style w:type="paragraph" w:customStyle="1" w:styleId="B2621F25AF324E10B56209860385B859">
    <w:name w:val="B2621F25AF324E10B56209860385B859"/>
    <w:rsid w:val="00F14634"/>
    <w:pPr>
      <w:spacing w:after="160" w:line="259" w:lineRule="auto"/>
    </w:pPr>
  </w:style>
  <w:style w:type="paragraph" w:customStyle="1" w:styleId="04B94BD4AE8445639D8C1FB9F2777CE8">
    <w:name w:val="04B94BD4AE8445639D8C1FB9F2777CE8"/>
    <w:rsid w:val="00F14634"/>
    <w:pPr>
      <w:spacing w:after="160" w:line="259" w:lineRule="auto"/>
    </w:pPr>
  </w:style>
  <w:style w:type="paragraph" w:customStyle="1" w:styleId="AA8E54DC667B497AB4A42527CD65D655">
    <w:name w:val="AA8E54DC667B497AB4A42527CD65D655"/>
    <w:rsid w:val="00F14634"/>
    <w:pPr>
      <w:spacing w:after="160" w:line="259" w:lineRule="auto"/>
    </w:pPr>
  </w:style>
  <w:style w:type="paragraph" w:customStyle="1" w:styleId="735C4A8354FE47B78C5048CEA5682318">
    <w:name w:val="735C4A8354FE47B78C5048CEA5682318"/>
    <w:rsid w:val="00F14634"/>
    <w:pPr>
      <w:spacing w:after="160" w:line="259" w:lineRule="auto"/>
    </w:pPr>
  </w:style>
  <w:style w:type="paragraph" w:customStyle="1" w:styleId="C58701CD480B478488DF02621A99FAB5">
    <w:name w:val="C58701CD480B478488DF02621A99FAB5"/>
    <w:rsid w:val="00F14634"/>
    <w:pPr>
      <w:spacing w:after="160" w:line="259" w:lineRule="auto"/>
    </w:pPr>
  </w:style>
  <w:style w:type="paragraph" w:customStyle="1" w:styleId="ABE2062F04984525927CBCF6769A0B55">
    <w:name w:val="ABE2062F04984525927CBCF6769A0B55"/>
    <w:rsid w:val="00F14634"/>
    <w:pPr>
      <w:spacing w:after="160" w:line="259" w:lineRule="auto"/>
    </w:pPr>
  </w:style>
  <w:style w:type="paragraph" w:customStyle="1" w:styleId="8357FDEEA71A4CC1A896768E6CD7C7D3">
    <w:name w:val="8357FDEEA71A4CC1A896768E6CD7C7D3"/>
    <w:rsid w:val="00F14634"/>
    <w:pPr>
      <w:spacing w:after="160" w:line="259" w:lineRule="auto"/>
    </w:pPr>
  </w:style>
  <w:style w:type="paragraph" w:customStyle="1" w:styleId="CABCFB3B5917469782EE6D72F393C8FE">
    <w:name w:val="CABCFB3B5917469782EE6D72F393C8FE"/>
    <w:rsid w:val="00F14634"/>
    <w:pPr>
      <w:spacing w:after="160" w:line="259" w:lineRule="auto"/>
    </w:pPr>
  </w:style>
  <w:style w:type="paragraph" w:customStyle="1" w:styleId="61DEDB33664048BB983B14220A474CF2">
    <w:name w:val="61DEDB33664048BB983B14220A474CF2"/>
    <w:rsid w:val="00D12121"/>
    <w:pPr>
      <w:spacing w:after="160" w:line="259" w:lineRule="auto"/>
    </w:pPr>
  </w:style>
  <w:style w:type="paragraph" w:customStyle="1" w:styleId="396C9496C4684ACEBA2D844D2C5DBB2A">
    <w:name w:val="396C9496C4684ACEBA2D844D2C5DBB2A"/>
    <w:rsid w:val="00D12121"/>
    <w:pPr>
      <w:spacing w:after="160" w:line="259" w:lineRule="auto"/>
    </w:pPr>
  </w:style>
  <w:style w:type="paragraph" w:customStyle="1" w:styleId="E5CE5C27029E40A887636108240BB456">
    <w:name w:val="E5CE5C27029E40A887636108240BB456"/>
    <w:rsid w:val="00D12121"/>
    <w:pPr>
      <w:spacing w:after="160" w:line="259" w:lineRule="auto"/>
    </w:pPr>
  </w:style>
  <w:style w:type="paragraph" w:customStyle="1" w:styleId="665529946F1745ABA2C9C63CDDC9B75F">
    <w:name w:val="665529946F1745ABA2C9C63CDDC9B75F"/>
    <w:rsid w:val="00D12121"/>
    <w:pPr>
      <w:spacing w:after="160" w:line="259" w:lineRule="auto"/>
    </w:pPr>
  </w:style>
  <w:style w:type="paragraph" w:customStyle="1" w:styleId="F18A3D50D355454E9803C609C7F7737F">
    <w:name w:val="F18A3D50D355454E9803C609C7F7737F"/>
    <w:rsid w:val="00D12121"/>
    <w:pPr>
      <w:spacing w:after="160" w:line="259" w:lineRule="auto"/>
    </w:pPr>
  </w:style>
  <w:style w:type="paragraph" w:customStyle="1" w:styleId="2C2A8CC0E87E46C0AE681E9B952D71AD">
    <w:name w:val="2C2A8CC0E87E46C0AE681E9B952D71AD"/>
    <w:rsid w:val="00D12121"/>
    <w:pPr>
      <w:spacing w:after="160" w:line="259" w:lineRule="auto"/>
    </w:pPr>
  </w:style>
  <w:style w:type="paragraph" w:customStyle="1" w:styleId="601EB513DEE24C60BE6E7C107C50AA87">
    <w:name w:val="601EB513DEE24C60BE6E7C107C50AA87"/>
    <w:rsid w:val="00D12121"/>
    <w:pPr>
      <w:spacing w:after="160" w:line="259" w:lineRule="auto"/>
    </w:pPr>
  </w:style>
  <w:style w:type="paragraph" w:customStyle="1" w:styleId="2862101177904331ACAD2346D4DB6776">
    <w:name w:val="2862101177904331ACAD2346D4DB6776"/>
    <w:rsid w:val="007C17CC"/>
    <w:pPr>
      <w:spacing w:after="160" w:line="259" w:lineRule="auto"/>
    </w:pPr>
  </w:style>
  <w:style w:type="paragraph" w:customStyle="1" w:styleId="6815BD0D02CD45E9B85E441C64E9D378">
    <w:name w:val="6815BD0D02CD45E9B85E441C64E9D378"/>
    <w:rsid w:val="007C17CC"/>
    <w:pPr>
      <w:spacing w:after="160" w:line="259" w:lineRule="auto"/>
    </w:pPr>
  </w:style>
  <w:style w:type="paragraph" w:customStyle="1" w:styleId="0A258A1BE9CB441E931076B5316E4374">
    <w:name w:val="0A258A1BE9CB441E931076B5316E4374"/>
    <w:rsid w:val="007C17CC"/>
    <w:pPr>
      <w:spacing w:after="160" w:line="259" w:lineRule="auto"/>
    </w:pPr>
  </w:style>
  <w:style w:type="paragraph" w:customStyle="1" w:styleId="0CC36955D34A4E93A96F0266849551B1">
    <w:name w:val="0CC36955D34A4E93A96F0266849551B1"/>
    <w:rsid w:val="007C17CC"/>
    <w:pPr>
      <w:spacing w:after="160" w:line="259" w:lineRule="auto"/>
    </w:pPr>
  </w:style>
  <w:style w:type="paragraph" w:customStyle="1" w:styleId="328E520E1DE94D1DB6D3DDFBF4BF9B14">
    <w:name w:val="328E520E1DE94D1DB6D3DDFBF4BF9B14"/>
    <w:rsid w:val="007C17CC"/>
    <w:pPr>
      <w:spacing w:after="160" w:line="259" w:lineRule="auto"/>
    </w:pPr>
  </w:style>
  <w:style w:type="paragraph" w:customStyle="1" w:styleId="7F4B1B3942CD41BDBACF69BAE1E6FD4B">
    <w:name w:val="7F4B1B3942CD41BDBACF69BAE1E6FD4B"/>
    <w:rsid w:val="007C17CC"/>
    <w:pPr>
      <w:spacing w:after="160" w:line="259" w:lineRule="auto"/>
    </w:pPr>
  </w:style>
  <w:style w:type="paragraph" w:customStyle="1" w:styleId="F523A1E6335B4B35AE4F1CB5F5A133AC">
    <w:name w:val="F523A1E6335B4B35AE4F1CB5F5A133AC"/>
    <w:rsid w:val="004F26C8"/>
    <w:pPr>
      <w:spacing w:after="160" w:line="259" w:lineRule="auto"/>
    </w:pPr>
  </w:style>
  <w:style w:type="paragraph" w:customStyle="1" w:styleId="6F58DBD325784BB298180480BCE82442">
    <w:name w:val="6F58DBD325784BB298180480BCE82442"/>
    <w:rsid w:val="00441AED"/>
    <w:pPr>
      <w:spacing w:after="160" w:line="259" w:lineRule="auto"/>
    </w:pPr>
  </w:style>
  <w:style w:type="paragraph" w:customStyle="1" w:styleId="95B885D9F8E7462C9E2F4DCFB2CDB84C">
    <w:name w:val="95B885D9F8E7462C9E2F4DCFB2CDB84C"/>
    <w:rsid w:val="00441AED"/>
    <w:pPr>
      <w:spacing w:after="160" w:line="259" w:lineRule="auto"/>
    </w:pPr>
  </w:style>
  <w:style w:type="paragraph" w:customStyle="1" w:styleId="3A4977C845EC43F39249E69A9746DC17">
    <w:name w:val="3A4977C845EC43F39249E69A9746DC17"/>
    <w:rsid w:val="00441AED"/>
    <w:pPr>
      <w:spacing w:after="160" w:line="259" w:lineRule="auto"/>
    </w:pPr>
  </w:style>
  <w:style w:type="paragraph" w:customStyle="1" w:styleId="93C66A32FEC847CD978854629B48B16F">
    <w:name w:val="93C66A32FEC847CD978854629B48B16F"/>
    <w:rsid w:val="00441AED"/>
    <w:pPr>
      <w:spacing w:after="160" w:line="259" w:lineRule="auto"/>
    </w:pPr>
  </w:style>
  <w:style w:type="paragraph" w:customStyle="1" w:styleId="A61A9D9FC4F242B68545F635B75F3928">
    <w:name w:val="A61A9D9FC4F242B68545F635B75F3928"/>
    <w:rsid w:val="00441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9C80-1C68-443C-BB73-1FE1EDD6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8</cp:revision>
  <cp:lastPrinted>2015-11-11T07:22:00Z</cp:lastPrinted>
  <dcterms:created xsi:type="dcterms:W3CDTF">2018-11-26T11:30:00Z</dcterms:created>
  <dcterms:modified xsi:type="dcterms:W3CDTF">2019-01-28T06:24:00Z</dcterms:modified>
</cp:coreProperties>
</file>