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C32" w:rsidRDefault="006004F7" w:rsidP="0026121E">
      <w:pPr>
        <w:pStyle w:val="Standard"/>
        <w:tabs>
          <w:tab w:val="left" w:pos="289"/>
        </w:tabs>
        <w:spacing w:line="280" w:lineRule="exact"/>
        <w:jc w:val="center"/>
        <w:rPr>
          <w:rFonts w:asciiTheme="minorHAnsi" w:hAnsiTheme="minorHAnsi"/>
          <w:b/>
          <w:bCs/>
        </w:rPr>
      </w:pPr>
      <w:r w:rsidRPr="008D7351">
        <w:rPr>
          <w:rFonts w:asciiTheme="minorHAnsi" w:hAnsiTheme="minorHAnsi"/>
          <w:b/>
          <w:bCs/>
        </w:rPr>
        <w:t xml:space="preserve">Zoznam komodít v špeciálnej rastlinnej výrobe </w:t>
      </w:r>
    </w:p>
    <w:p w:rsidR="00A06E0A" w:rsidRPr="008D7351" w:rsidRDefault="00A06E0A" w:rsidP="00C4017D">
      <w:pPr>
        <w:spacing w:after="0" w:line="240" w:lineRule="auto"/>
        <w:rPr>
          <w:rFonts w:cs="Times New Roman"/>
          <w:b/>
          <w:bCs/>
          <w:sz w:val="24"/>
          <w:szCs w:val="24"/>
          <w:u w:val="single"/>
        </w:rPr>
      </w:pPr>
    </w:p>
    <w:p w:rsidR="00CB67FF" w:rsidRPr="008D7351" w:rsidRDefault="00C4017D" w:rsidP="00C4017D">
      <w:pPr>
        <w:spacing w:after="0" w:line="240" w:lineRule="auto"/>
        <w:rPr>
          <w:rFonts w:cs="Times New Roman"/>
          <w:b/>
          <w:bCs/>
          <w:sz w:val="24"/>
          <w:szCs w:val="24"/>
          <w:u w:val="single"/>
        </w:rPr>
      </w:pPr>
      <w:r w:rsidRPr="008D7351">
        <w:rPr>
          <w:rFonts w:cs="Times New Roman"/>
          <w:b/>
          <w:bCs/>
          <w:sz w:val="24"/>
          <w:szCs w:val="24"/>
          <w:u w:val="single"/>
        </w:rPr>
        <w:t>STRUKOVINY</w:t>
      </w:r>
    </w:p>
    <w:tbl>
      <w:tblPr>
        <w:tblStyle w:val="Tabukasmriekou4zvraznenie11"/>
        <w:tblpPr w:leftFromText="141" w:rightFromText="141" w:vertAnchor="text" w:horzAnchor="margin" w:tblpY="164"/>
        <w:tblW w:w="9606" w:type="dxa"/>
        <w:tblLook w:val="04A0" w:firstRow="1" w:lastRow="0" w:firstColumn="1" w:lastColumn="0" w:noHBand="0" w:noVBand="1"/>
      </w:tblPr>
      <w:tblGrid>
        <w:gridCol w:w="817"/>
        <w:gridCol w:w="3119"/>
        <w:gridCol w:w="5670"/>
      </w:tblGrid>
      <w:tr w:rsidR="00CB67FF" w:rsidRPr="008D7351" w:rsidTr="001568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CB67FF" w:rsidRPr="008D7351" w:rsidRDefault="00CB67FF" w:rsidP="00FF7D2C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8D7351">
              <w:rPr>
                <w:rFonts w:cs="Times New Roman"/>
                <w:sz w:val="24"/>
                <w:szCs w:val="24"/>
              </w:rPr>
              <w:t>Por. číslo</w:t>
            </w:r>
          </w:p>
        </w:tc>
        <w:tc>
          <w:tcPr>
            <w:tcW w:w="3119" w:type="dxa"/>
          </w:tcPr>
          <w:p w:rsidR="00CB67FF" w:rsidRPr="008D7351" w:rsidRDefault="00CB67FF" w:rsidP="00FF7D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4"/>
                <w:szCs w:val="24"/>
              </w:rPr>
            </w:pPr>
            <w:r w:rsidRPr="008D7351">
              <w:rPr>
                <w:rFonts w:cs="Times New Roman"/>
                <w:sz w:val="24"/>
                <w:szCs w:val="24"/>
              </w:rPr>
              <w:t>Číselný kód plodiny v SAPS 201</w:t>
            </w:r>
            <w:r w:rsidR="008D7351">
              <w:rPr>
                <w:rFonts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CB67FF" w:rsidRPr="008D7351" w:rsidRDefault="00CB67FF" w:rsidP="00FF7D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4"/>
                <w:szCs w:val="24"/>
              </w:rPr>
            </w:pPr>
            <w:r w:rsidRPr="008D7351">
              <w:rPr>
                <w:rFonts w:cs="Times New Roman"/>
                <w:sz w:val="24"/>
                <w:szCs w:val="24"/>
              </w:rPr>
              <w:t>Plodina</w:t>
            </w:r>
          </w:p>
        </w:tc>
      </w:tr>
      <w:tr w:rsidR="00CB67FF" w:rsidRPr="008D7351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CB67FF" w:rsidRPr="001568D0" w:rsidRDefault="00CB67FF" w:rsidP="00C4017D">
            <w:pPr>
              <w:pStyle w:val="Odsekzoznamu"/>
              <w:numPr>
                <w:ilvl w:val="0"/>
                <w:numId w:val="4"/>
              </w:num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CB67FF" w:rsidRPr="00FF7D2C" w:rsidRDefault="00CB67FF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303</w:t>
            </w:r>
          </w:p>
        </w:tc>
        <w:tc>
          <w:tcPr>
            <w:tcW w:w="5670" w:type="dxa"/>
          </w:tcPr>
          <w:p w:rsidR="00CB67FF" w:rsidRPr="00FF7D2C" w:rsidRDefault="00CB67FF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 xml:space="preserve">Šošovica jedlá </w:t>
            </w:r>
          </w:p>
        </w:tc>
      </w:tr>
      <w:tr w:rsidR="00CB67FF" w:rsidRPr="008D7351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CB67FF" w:rsidRPr="001568D0" w:rsidRDefault="00CB67FF" w:rsidP="00C4017D">
            <w:pPr>
              <w:pStyle w:val="Odsekzoznamu"/>
              <w:numPr>
                <w:ilvl w:val="0"/>
                <w:numId w:val="4"/>
              </w:num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CB67FF" w:rsidRPr="00FF7D2C" w:rsidRDefault="00CB67FF" w:rsidP="00C401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812</w:t>
            </w:r>
          </w:p>
        </w:tc>
        <w:tc>
          <w:tcPr>
            <w:tcW w:w="5670" w:type="dxa"/>
          </w:tcPr>
          <w:p w:rsidR="00CB67FF" w:rsidRPr="00FF7D2C" w:rsidRDefault="00CB67FF" w:rsidP="00C4017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 xml:space="preserve">Fazuľa obyčajná </w:t>
            </w:r>
          </w:p>
        </w:tc>
      </w:tr>
      <w:tr w:rsidR="00CB67FF" w:rsidRPr="008D7351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CB67FF" w:rsidRPr="001568D0" w:rsidRDefault="00CB67FF" w:rsidP="00C4017D">
            <w:pPr>
              <w:pStyle w:val="Odsekzoznamu"/>
              <w:numPr>
                <w:ilvl w:val="0"/>
                <w:numId w:val="4"/>
              </w:num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CB67FF" w:rsidRPr="00FF7D2C" w:rsidRDefault="00CB67FF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823</w:t>
            </w:r>
          </w:p>
        </w:tc>
        <w:tc>
          <w:tcPr>
            <w:tcW w:w="5670" w:type="dxa"/>
          </w:tcPr>
          <w:p w:rsidR="00CB67FF" w:rsidRPr="00FF7D2C" w:rsidRDefault="00CB67FF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 xml:space="preserve">Fazuľa ostrolistá </w:t>
            </w:r>
          </w:p>
        </w:tc>
      </w:tr>
      <w:tr w:rsidR="00CB67FF" w:rsidRPr="008D7351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CB67FF" w:rsidRPr="001568D0" w:rsidRDefault="00CB67FF" w:rsidP="00C4017D">
            <w:pPr>
              <w:pStyle w:val="Odsekzoznamu"/>
              <w:numPr>
                <w:ilvl w:val="0"/>
                <w:numId w:val="4"/>
              </w:num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CB67FF" w:rsidRPr="00FF7D2C" w:rsidRDefault="00CB67FF" w:rsidP="00C401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824</w:t>
            </w:r>
          </w:p>
        </w:tc>
        <w:tc>
          <w:tcPr>
            <w:tcW w:w="5670" w:type="dxa"/>
          </w:tcPr>
          <w:p w:rsidR="00CB67FF" w:rsidRPr="00FF7D2C" w:rsidRDefault="00CB67FF" w:rsidP="00C4017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 xml:space="preserve">Fazuľa šarlátová </w:t>
            </w:r>
          </w:p>
        </w:tc>
      </w:tr>
      <w:tr w:rsidR="00CB67FF" w:rsidRPr="008D7351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CB67FF" w:rsidRPr="001568D0" w:rsidRDefault="00CB67FF" w:rsidP="00C4017D">
            <w:pPr>
              <w:pStyle w:val="Odsekzoznamu"/>
              <w:numPr>
                <w:ilvl w:val="0"/>
                <w:numId w:val="4"/>
              </w:num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CB67FF" w:rsidRPr="00FF7D2C" w:rsidRDefault="00CB67FF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825</w:t>
            </w:r>
          </w:p>
        </w:tc>
        <w:tc>
          <w:tcPr>
            <w:tcW w:w="5670" w:type="dxa"/>
          </w:tcPr>
          <w:p w:rsidR="00CB67FF" w:rsidRPr="00FF7D2C" w:rsidRDefault="00CB67FF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 xml:space="preserve">Fazuľa </w:t>
            </w:r>
            <w:proofErr w:type="spellStart"/>
            <w:r w:rsidRPr="00FF7D2C">
              <w:rPr>
                <w:rFonts w:asciiTheme="minorHAnsi" w:hAnsiTheme="minorHAnsi"/>
              </w:rPr>
              <w:t>mesiacovitá</w:t>
            </w:r>
            <w:proofErr w:type="spellEnd"/>
            <w:r w:rsidRPr="00FF7D2C">
              <w:rPr>
                <w:rFonts w:asciiTheme="minorHAnsi" w:hAnsiTheme="minorHAnsi"/>
              </w:rPr>
              <w:t xml:space="preserve"> </w:t>
            </w:r>
          </w:p>
        </w:tc>
      </w:tr>
      <w:tr w:rsidR="00A65172" w:rsidRPr="008D7351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A65172" w:rsidRPr="001568D0" w:rsidRDefault="00A65172" w:rsidP="00C4017D">
            <w:pPr>
              <w:pStyle w:val="Odsekzoznamu"/>
              <w:numPr>
                <w:ilvl w:val="0"/>
                <w:numId w:val="4"/>
              </w:num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A65172" w:rsidRPr="00FF7D2C" w:rsidRDefault="00A65172" w:rsidP="003472C4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 xml:space="preserve">302 </w:t>
            </w:r>
          </w:p>
        </w:tc>
        <w:tc>
          <w:tcPr>
            <w:tcW w:w="5670" w:type="dxa"/>
          </w:tcPr>
          <w:p w:rsidR="00A65172" w:rsidRPr="00FF7D2C" w:rsidRDefault="00A65172" w:rsidP="003472C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 xml:space="preserve">Hrach siaty </w:t>
            </w:r>
          </w:p>
        </w:tc>
      </w:tr>
    </w:tbl>
    <w:p w:rsidR="008727BD" w:rsidRPr="008D7351" w:rsidRDefault="008727BD" w:rsidP="00C4017D">
      <w:pPr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C4017D" w:rsidRPr="008D7351" w:rsidRDefault="00C4017D" w:rsidP="00FF7D2C">
      <w:pPr>
        <w:spacing w:before="120" w:after="120" w:line="240" w:lineRule="auto"/>
        <w:rPr>
          <w:rFonts w:cs="Times New Roman"/>
          <w:b/>
          <w:bCs/>
          <w:sz w:val="24"/>
          <w:szCs w:val="24"/>
          <w:u w:val="single"/>
        </w:rPr>
      </w:pPr>
      <w:r w:rsidRPr="008D7351">
        <w:rPr>
          <w:rFonts w:cs="Times New Roman"/>
          <w:b/>
          <w:bCs/>
          <w:sz w:val="24"/>
          <w:szCs w:val="24"/>
          <w:u w:val="single"/>
        </w:rPr>
        <w:t>ZEMIAKY</w:t>
      </w:r>
    </w:p>
    <w:tbl>
      <w:tblPr>
        <w:tblStyle w:val="Tabukasmriekou4zvraznenie11"/>
        <w:tblW w:w="9606" w:type="dxa"/>
        <w:tblLook w:val="04A0" w:firstRow="1" w:lastRow="0" w:firstColumn="1" w:lastColumn="0" w:noHBand="0" w:noVBand="1"/>
      </w:tblPr>
      <w:tblGrid>
        <w:gridCol w:w="817"/>
        <w:gridCol w:w="3119"/>
        <w:gridCol w:w="5670"/>
      </w:tblGrid>
      <w:tr w:rsidR="008727BD" w:rsidRPr="008D7351" w:rsidTr="00FF7D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8727BD" w:rsidRPr="008D7351" w:rsidRDefault="008727BD" w:rsidP="00FF7D2C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8D7351">
              <w:rPr>
                <w:rFonts w:cs="Times New Roman"/>
                <w:sz w:val="24"/>
                <w:szCs w:val="24"/>
              </w:rPr>
              <w:t>Por. číslo</w:t>
            </w:r>
          </w:p>
        </w:tc>
        <w:tc>
          <w:tcPr>
            <w:tcW w:w="3119" w:type="dxa"/>
            <w:vAlign w:val="center"/>
          </w:tcPr>
          <w:p w:rsidR="008727BD" w:rsidRPr="008D7351" w:rsidRDefault="008727BD" w:rsidP="00FF7D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4"/>
                <w:szCs w:val="24"/>
              </w:rPr>
            </w:pPr>
            <w:r w:rsidRPr="008D7351">
              <w:rPr>
                <w:rFonts w:cs="Times New Roman"/>
                <w:sz w:val="24"/>
                <w:szCs w:val="24"/>
              </w:rPr>
              <w:t>Číselný kód plodiny v SAPS 201</w:t>
            </w:r>
            <w:r w:rsidR="008D7351">
              <w:rPr>
                <w:rFonts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5670" w:type="dxa"/>
            <w:vAlign w:val="center"/>
          </w:tcPr>
          <w:p w:rsidR="008727BD" w:rsidRPr="008D7351" w:rsidRDefault="008727BD" w:rsidP="00FF7D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4"/>
                <w:szCs w:val="24"/>
              </w:rPr>
            </w:pPr>
            <w:r w:rsidRPr="008D7351">
              <w:rPr>
                <w:rFonts w:cs="Times New Roman"/>
                <w:sz w:val="24"/>
                <w:szCs w:val="24"/>
              </w:rPr>
              <w:t>Plodina</w:t>
            </w:r>
          </w:p>
        </w:tc>
      </w:tr>
      <w:tr w:rsidR="008727BD" w:rsidRPr="00FF7D2C" w:rsidTr="00FF7D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7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725</w:t>
            </w:r>
          </w:p>
        </w:tc>
        <w:tc>
          <w:tcPr>
            <w:tcW w:w="5670" w:type="dxa"/>
          </w:tcPr>
          <w:p w:rsidR="008727BD" w:rsidRPr="00FF7D2C" w:rsidRDefault="008727BD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 xml:space="preserve">Zemiaky konzumné </w:t>
            </w:r>
          </w:p>
        </w:tc>
      </w:tr>
    </w:tbl>
    <w:p w:rsidR="008727BD" w:rsidRPr="00FF7D2C" w:rsidRDefault="008727BD" w:rsidP="008727BD">
      <w:pPr>
        <w:pStyle w:val="Standard"/>
        <w:jc w:val="both"/>
        <w:rPr>
          <w:rFonts w:asciiTheme="minorHAnsi" w:eastAsiaTheme="minorHAnsi" w:hAnsiTheme="minorHAnsi"/>
          <w:kern w:val="0"/>
          <w:lang w:eastAsia="en-US"/>
        </w:rPr>
      </w:pPr>
    </w:p>
    <w:p w:rsidR="00C4017D" w:rsidRPr="00FF7D2C" w:rsidRDefault="00C4017D" w:rsidP="00FF7D2C">
      <w:pPr>
        <w:pStyle w:val="Standard"/>
        <w:spacing w:before="120" w:after="120"/>
        <w:jc w:val="both"/>
        <w:rPr>
          <w:rFonts w:asciiTheme="minorHAnsi" w:eastAsiaTheme="minorHAnsi" w:hAnsiTheme="minorHAnsi"/>
          <w:b/>
          <w:kern w:val="0"/>
          <w:u w:val="single"/>
          <w:lang w:eastAsia="en-US"/>
        </w:rPr>
      </w:pPr>
      <w:r w:rsidRPr="00FF7D2C">
        <w:rPr>
          <w:rFonts w:asciiTheme="minorHAnsi" w:eastAsiaTheme="minorHAnsi" w:hAnsiTheme="minorHAnsi"/>
          <w:b/>
          <w:kern w:val="0"/>
          <w:u w:val="single"/>
          <w:lang w:eastAsia="en-US"/>
        </w:rPr>
        <w:t>AROMATICKÉ, LIEČIVÉ, KORENINOV</w:t>
      </w:r>
      <w:r w:rsidR="00FF7D2C">
        <w:rPr>
          <w:rFonts w:asciiTheme="minorHAnsi" w:eastAsiaTheme="minorHAnsi" w:hAnsiTheme="minorHAnsi"/>
          <w:b/>
          <w:kern w:val="0"/>
          <w:u w:val="single"/>
          <w:lang w:eastAsia="en-US"/>
        </w:rPr>
        <w:t>É</w:t>
      </w:r>
      <w:r w:rsidRPr="00FF7D2C">
        <w:rPr>
          <w:rFonts w:asciiTheme="minorHAnsi" w:eastAsiaTheme="minorHAnsi" w:hAnsiTheme="minorHAnsi"/>
          <w:b/>
          <w:kern w:val="0"/>
          <w:u w:val="single"/>
          <w:lang w:eastAsia="en-US"/>
        </w:rPr>
        <w:t xml:space="preserve"> RASTLINY A B</w:t>
      </w:r>
      <w:r w:rsidR="00FF7D2C">
        <w:rPr>
          <w:rFonts w:asciiTheme="minorHAnsi" w:eastAsiaTheme="minorHAnsi" w:hAnsiTheme="minorHAnsi"/>
          <w:b/>
          <w:kern w:val="0"/>
          <w:u w:val="single"/>
          <w:lang w:eastAsia="en-US"/>
        </w:rPr>
        <w:t>Y</w:t>
      </w:r>
      <w:r w:rsidRPr="00FF7D2C">
        <w:rPr>
          <w:rFonts w:asciiTheme="minorHAnsi" w:eastAsiaTheme="minorHAnsi" w:hAnsiTheme="minorHAnsi"/>
          <w:b/>
          <w:kern w:val="0"/>
          <w:u w:val="single"/>
          <w:lang w:eastAsia="en-US"/>
        </w:rPr>
        <w:t xml:space="preserve">LINY </w:t>
      </w:r>
    </w:p>
    <w:tbl>
      <w:tblPr>
        <w:tblStyle w:val="Tabukasmriekou4zvraznenie11"/>
        <w:tblW w:w="9606" w:type="dxa"/>
        <w:tblLook w:val="04A0" w:firstRow="1" w:lastRow="0" w:firstColumn="1" w:lastColumn="0" w:noHBand="0" w:noVBand="1"/>
      </w:tblPr>
      <w:tblGrid>
        <w:gridCol w:w="817"/>
        <w:gridCol w:w="3119"/>
        <w:gridCol w:w="5670"/>
      </w:tblGrid>
      <w:tr w:rsidR="008727BD" w:rsidRPr="00FF7D2C" w:rsidTr="001568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FF7D2C" w:rsidRDefault="008727BD" w:rsidP="00FF7D2C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FF7D2C">
              <w:rPr>
                <w:rFonts w:cs="Times New Roman"/>
                <w:sz w:val="24"/>
                <w:szCs w:val="24"/>
              </w:rPr>
              <w:t>Por. číslo</w:t>
            </w:r>
          </w:p>
        </w:tc>
        <w:tc>
          <w:tcPr>
            <w:tcW w:w="3119" w:type="dxa"/>
          </w:tcPr>
          <w:p w:rsidR="008727BD" w:rsidRPr="00FF7D2C" w:rsidRDefault="008727BD" w:rsidP="00FF7D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4"/>
                <w:szCs w:val="24"/>
              </w:rPr>
            </w:pPr>
            <w:r w:rsidRPr="00FF7D2C">
              <w:rPr>
                <w:rFonts w:cs="Times New Roman"/>
                <w:sz w:val="24"/>
                <w:szCs w:val="24"/>
              </w:rPr>
              <w:t>Číselný kód plodiny v SAPS 201</w:t>
            </w:r>
            <w:r w:rsidR="008D7351" w:rsidRPr="00FF7D2C">
              <w:rPr>
                <w:rFonts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5670" w:type="dxa"/>
            <w:vAlign w:val="center"/>
          </w:tcPr>
          <w:p w:rsidR="008727BD" w:rsidRPr="00FF7D2C" w:rsidRDefault="008727BD" w:rsidP="001568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4"/>
                <w:szCs w:val="24"/>
              </w:rPr>
            </w:pPr>
            <w:r w:rsidRPr="00FF7D2C">
              <w:rPr>
                <w:rFonts w:cs="Times New Roman"/>
                <w:sz w:val="24"/>
                <w:szCs w:val="24"/>
              </w:rPr>
              <w:t>Plodina</w:t>
            </w:r>
          </w:p>
        </w:tc>
      </w:tr>
      <w:tr w:rsidR="008727BD" w:rsidRPr="00FF7D2C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1568D0" w:rsidRDefault="008727BD" w:rsidP="001568D0">
            <w:pPr>
              <w:pStyle w:val="Odsekzoznamu"/>
              <w:numPr>
                <w:ilvl w:val="0"/>
                <w:numId w:val="8"/>
              </w:num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620</w:t>
            </w:r>
          </w:p>
        </w:tc>
        <w:tc>
          <w:tcPr>
            <w:tcW w:w="5670" w:type="dxa"/>
          </w:tcPr>
          <w:p w:rsidR="008727BD" w:rsidRPr="00FF7D2C" w:rsidRDefault="008727BD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 xml:space="preserve">Fenikel obyčajný </w:t>
            </w:r>
          </w:p>
        </w:tc>
      </w:tr>
      <w:tr w:rsidR="008727BD" w:rsidRPr="00FF7D2C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1568D0" w:rsidRDefault="008727BD" w:rsidP="001568D0">
            <w:pPr>
              <w:pStyle w:val="Odsekzoznamu"/>
              <w:numPr>
                <w:ilvl w:val="0"/>
                <w:numId w:val="8"/>
              </w:num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621</w:t>
            </w:r>
          </w:p>
        </w:tc>
        <w:tc>
          <w:tcPr>
            <w:tcW w:w="5670" w:type="dxa"/>
          </w:tcPr>
          <w:p w:rsidR="008727BD" w:rsidRPr="00FF7D2C" w:rsidRDefault="008727BD" w:rsidP="00C4017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 xml:space="preserve">Rasca lúčna </w:t>
            </w:r>
          </w:p>
        </w:tc>
      </w:tr>
      <w:tr w:rsidR="008727BD" w:rsidRPr="00FF7D2C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1568D0" w:rsidRDefault="008727BD" w:rsidP="001568D0">
            <w:pPr>
              <w:pStyle w:val="Odsekzoznamu"/>
              <w:numPr>
                <w:ilvl w:val="0"/>
                <w:numId w:val="8"/>
              </w:num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629</w:t>
            </w:r>
          </w:p>
        </w:tc>
        <w:tc>
          <w:tcPr>
            <w:tcW w:w="5670" w:type="dxa"/>
          </w:tcPr>
          <w:p w:rsidR="008727BD" w:rsidRPr="00FF7D2C" w:rsidRDefault="008727BD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 xml:space="preserve">Zelenina a iné záhradné plodiny pod sklom alebo fóliou </w:t>
            </w:r>
          </w:p>
        </w:tc>
      </w:tr>
      <w:tr w:rsidR="008727BD" w:rsidRPr="00FF7D2C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1568D0" w:rsidRDefault="008727BD" w:rsidP="001568D0">
            <w:pPr>
              <w:pStyle w:val="Odsekzoznamu"/>
              <w:numPr>
                <w:ilvl w:val="0"/>
                <w:numId w:val="8"/>
              </w:num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631</w:t>
            </w:r>
          </w:p>
        </w:tc>
        <w:tc>
          <w:tcPr>
            <w:tcW w:w="5670" w:type="dxa"/>
          </w:tcPr>
          <w:p w:rsidR="008727BD" w:rsidRPr="00FF7D2C" w:rsidRDefault="008727BD" w:rsidP="00C4017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 xml:space="preserve">Liečivé rastliny </w:t>
            </w:r>
          </w:p>
        </w:tc>
      </w:tr>
      <w:tr w:rsidR="008727BD" w:rsidRPr="00FF7D2C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1568D0" w:rsidRDefault="008727BD" w:rsidP="001568D0">
            <w:pPr>
              <w:pStyle w:val="Odsekzoznamu"/>
              <w:numPr>
                <w:ilvl w:val="0"/>
                <w:numId w:val="8"/>
              </w:num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644</w:t>
            </w:r>
          </w:p>
        </w:tc>
        <w:tc>
          <w:tcPr>
            <w:tcW w:w="5670" w:type="dxa"/>
          </w:tcPr>
          <w:p w:rsidR="008727BD" w:rsidRPr="00FF7D2C" w:rsidRDefault="008727BD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 xml:space="preserve">Tymian </w:t>
            </w:r>
          </w:p>
        </w:tc>
      </w:tr>
      <w:tr w:rsidR="008727BD" w:rsidRPr="00FF7D2C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1568D0" w:rsidRDefault="008727BD" w:rsidP="001568D0">
            <w:pPr>
              <w:pStyle w:val="Odsekzoznamu"/>
              <w:numPr>
                <w:ilvl w:val="0"/>
                <w:numId w:val="8"/>
              </w:num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645</w:t>
            </w:r>
          </w:p>
        </w:tc>
        <w:tc>
          <w:tcPr>
            <w:tcW w:w="5670" w:type="dxa"/>
          </w:tcPr>
          <w:p w:rsidR="008727BD" w:rsidRPr="00FF7D2C" w:rsidRDefault="008727BD" w:rsidP="00C4017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 xml:space="preserve">Bazalka </w:t>
            </w:r>
          </w:p>
        </w:tc>
      </w:tr>
      <w:tr w:rsidR="008727BD" w:rsidRPr="00FF7D2C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1568D0" w:rsidRDefault="008727BD" w:rsidP="001568D0">
            <w:pPr>
              <w:pStyle w:val="Odsekzoznamu"/>
              <w:numPr>
                <w:ilvl w:val="0"/>
                <w:numId w:val="8"/>
              </w:num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646</w:t>
            </w:r>
          </w:p>
        </w:tc>
        <w:tc>
          <w:tcPr>
            <w:tcW w:w="5670" w:type="dxa"/>
          </w:tcPr>
          <w:p w:rsidR="008727BD" w:rsidRPr="00FF7D2C" w:rsidRDefault="008727BD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 xml:space="preserve">Medovka </w:t>
            </w:r>
          </w:p>
        </w:tc>
      </w:tr>
      <w:tr w:rsidR="008727BD" w:rsidRPr="00FF7D2C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1568D0" w:rsidRDefault="008727BD" w:rsidP="001568D0">
            <w:pPr>
              <w:pStyle w:val="Odsekzoznamu"/>
              <w:numPr>
                <w:ilvl w:val="0"/>
                <w:numId w:val="8"/>
              </w:num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647</w:t>
            </w:r>
          </w:p>
        </w:tc>
        <w:tc>
          <w:tcPr>
            <w:tcW w:w="5670" w:type="dxa"/>
          </w:tcPr>
          <w:p w:rsidR="008727BD" w:rsidRPr="00FF7D2C" w:rsidRDefault="008727BD" w:rsidP="00C4017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 xml:space="preserve">Mäta </w:t>
            </w:r>
          </w:p>
        </w:tc>
      </w:tr>
      <w:tr w:rsidR="008727BD" w:rsidRPr="00FF7D2C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1568D0" w:rsidRDefault="008727BD" w:rsidP="001568D0">
            <w:pPr>
              <w:pStyle w:val="Odsekzoznamu"/>
              <w:numPr>
                <w:ilvl w:val="0"/>
                <w:numId w:val="8"/>
              </w:num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648</w:t>
            </w:r>
          </w:p>
        </w:tc>
        <w:tc>
          <w:tcPr>
            <w:tcW w:w="5670" w:type="dxa"/>
          </w:tcPr>
          <w:p w:rsidR="008727BD" w:rsidRPr="00FF7D2C" w:rsidRDefault="008727BD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 xml:space="preserve">Pamajorán obyčajný (oregano) </w:t>
            </w:r>
          </w:p>
        </w:tc>
      </w:tr>
      <w:tr w:rsidR="008727BD" w:rsidRPr="00FF7D2C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1568D0" w:rsidRDefault="008727BD" w:rsidP="001568D0">
            <w:pPr>
              <w:pStyle w:val="Odsekzoznamu"/>
              <w:numPr>
                <w:ilvl w:val="0"/>
                <w:numId w:val="8"/>
              </w:num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649</w:t>
            </w:r>
          </w:p>
        </w:tc>
        <w:tc>
          <w:tcPr>
            <w:tcW w:w="5670" w:type="dxa"/>
          </w:tcPr>
          <w:p w:rsidR="008727BD" w:rsidRPr="00FF7D2C" w:rsidRDefault="008727BD" w:rsidP="00C4017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 xml:space="preserve">Rozmarín </w:t>
            </w:r>
          </w:p>
        </w:tc>
      </w:tr>
      <w:tr w:rsidR="008727BD" w:rsidRPr="00FF7D2C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1568D0" w:rsidRDefault="008727BD" w:rsidP="001568D0">
            <w:pPr>
              <w:pStyle w:val="Odsekzoznamu"/>
              <w:numPr>
                <w:ilvl w:val="0"/>
                <w:numId w:val="8"/>
              </w:num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650</w:t>
            </w:r>
          </w:p>
        </w:tc>
        <w:tc>
          <w:tcPr>
            <w:tcW w:w="5670" w:type="dxa"/>
          </w:tcPr>
          <w:p w:rsidR="008727BD" w:rsidRPr="00FF7D2C" w:rsidRDefault="008727BD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 xml:space="preserve">Šalvia </w:t>
            </w:r>
          </w:p>
        </w:tc>
      </w:tr>
      <w:tr w:rsidR="008727BD" w:rsidRPr="00FF7D2C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1568D0" w:rsidRDefault="008727BD" w:rsidP="001568D0">
            <w:pPr>
              <w:pStyle w:val="Odsekzoznamu"/>
              <w:numPr>
                <w:ilvl w:val="0"/>
                <w:numId w:val="8"/>
              </w:num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819</w:t>
            </w:r>
          </w:p>
        </w:tc>
        <w:tc>
          <w:tcPr>
            <w:tcW w:w="5670" w:type="dxa"/>
          </w:tcPr>
          <w:p w:rsidR="008727BD" w:rsidRPr="00FF7D2C" w:rsidRDefault="008727BD" w:rsidP="00C4017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proofErr w:type="spellStart"/>
            <w:r w:rsidRPr="00FF7D2C">
              <w:rPr>
                <w:rFonts w:asciiTheme="minorHAnsi" w:hAnsiTheme="minorHAnsi"/>
              </w:rPr>
              <w:t>Valeriánka</w:t>
            </w:r>
            <w:proofErr w:type="spellEnd"/>
            <w:r w:rsidRPr="00FF7D2C">
              <w:rPr>
                <w:rFonts w:asciiTheme="minorHAnsi" w:hAnsiTheme="minorHAnsi"/>
              </w:rPr>
              <w:t xml:space="preserve"> </w:t>
            </w:r>
          </w:p>
        </w:tc>
      </w:tr>
      <w:tr w:rsidR="008727BD" w:rsidRPr="00FF7D2C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1568D0" w:rsidRDefault="008727BD" w:rsidP="001568D0">
            <w:pPr>
              <w:pStyle w:val="Odsekzoznamu"/>
              <w:numPr>
                <w:ilvl w:val="0"/>
                <w:numId w:val="8"/>
              </w:num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821</w:t>
            </w:r>
          </w:p>
        </w:tc>
        <w:tc>
          <w:tcPr>
            <w:tcW w:w="5670" w:type="dxa"/>
          </w:tcPr>
          <w:p w:rsidR="008727BD" w:rsidRPr="00FF7D2C" w:rsidRDefault="008727BD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 xml:space="preserve">Ostatné aromatické byliny </w:t>
            </w:r>
          </w:p>
        </w:tc>
      </w:tr>
      <w:tr w:rsidR="00A65172" w:rsidRPr="00FF7D2C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A65172" w:rsidRPr="001568D0" w:rsidRDefault="00A65172" w:rsidP="001568D0">
            <w:pPr>
              <w:pStyle w:val="Odsekzoznamu"/>
              <w:numPr>
                <w:ilvl w:val="0"/>
                <w:numId w:val="8"/>
              </w:num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A65172" w:rsidRPr="00FF7D2C" w:rsidRDefault="00A65172" w:rsidP="003472C4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625</w:t>
            </w:r>
          </w:p>
        </w:tc>
        <w:tc>
          <w:tcPr>
            <w:tcW w:w="5670" w:type="dxa"/>
          </w:tcPr>
          <w:p w:rsidR="00A65172" w:rsidRPr="00FF7D2C" w:rsidRDefault="00A65172" w:rsidP="003472C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 xml:space="preserve">Koreninové rastliny (ostatné) </w:t>
            </w:r>
          </w:p>
        </w:tc>
      </w:tr>
      <w:tr w:rsidR="00A65172" w:rsidRPr="008D7351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A65172" w:rsidRPr="001568D0" w:rsidRDefault="00A65172" w:rsidP="001568D0">
            <w:pPr>
              <w:pStyle w:val="Odsekzoznamu"/>
              <w:numPr>
                <w:ilvl w:val="0"/>
                <w:numId w:val="8"/>
              </w:num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A65172" w:rsidRPr="00FF7D2C" w:rsidRDefault="00A65172" w:rsidP="00A65172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 xml:space="preserve">609 </w:t>
            </w:r>
          </w:p>
        </w:tc>
        <w:tc>
          <w:tcPr>
            <w:tcW w:w="5670" w:type="dxa"/>
          </w:tcPr>
          <w:p w:rsidR="00A65172" w:rsidRPr="008D7351" w:rsidRDefault="00A65172" w:rsidP="003472C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Horčica biela</w:t>
            </w:r>
          </w:p>
        </w:tc>
      </w:tr>
    </w:tbl>
    <w:p w:rsidR="008727BD" w:rsidRPr="008D7351" w:rsidRDefault="008727BD" w:rsidP="008727BD">
      <w:pPr>
        <w:pStyle w:val="Standard"/>
        <w:jc w:val="both"/>
        <w:rPr>
          <w:rFonts w:asciiTheme="minorHAnsi" w:eastAsiaTheme="minorHAnsi" w:hAnsiTheme="minorHAnsi"/>
          <w:kern w:val="0"/>
          <w:lang w:eastAsia="en-US"/>
        </w:rPr>
      </w:pPr>
    </w:p>
    <w:p w:rsidR="00C4017D" w:rsidRPr="008D7351" w:rsidRDefault="00C4017D" w:rsidP="00E927BB">
      <w:pPr>
        <w:pStyle w:val="Standard"/>
        <w:spacing w:before="120" w:after="120"/>
        <w:jc w:val="both"/>
        <w:rPr>
          <w:rFonts w:asciiTheme="minorHAnsi" w:eastAsiaTheme="minorHAnsi" w:hAnsiTheme="minorHAnsi"/>
          <w:b/>
          <w:kern w:val="0"/>
          <w:u w:val="single"/>
          <w:lang w:eastAsia="en-US"/>
        </w:rPr>
      </w:pPr>
      <w:r w:rsidRPr="008D7351">
        <w:rPr>
          <w:rFonts w:asciiTheme="minorHAnsi" w:eastAsiaTheme="minorHAnsi" w:hAnsiTheme="minorHAnsi"/>
          <w:b/>
          <w:kern w:val="0"/>
          <w:u w:val="single"/>
          <w:lang w:eastAsia="en-US"/>
        </w:rPr>
        <w:t xml:space="preserve">ZELENINA, </w:t>
      </w:r>
      <w:r w:rsidR="003511D2" w:rsidRPr="003511D2">
        <w:rPr>
          <w:rFonts w:asciiTheme="minorHAnsi" w:eastAsiaTheme="minorHAnsi" w:hAnsiTheme="minorHAnsi"/>
          <w:b/>
          <w:color w:val="FF0000"/>
          <w:kern w:val="0"/>
          <w:u w:val="single"/>
          <w:lang w:eastAsia="en-US"/>
        </w:rPr>
        <w:t>OLEJNINY,</w:t>
      </w:r>
      <w:r w:rsidR="003511D2">
        <w:rPr>
          <w:rFonts w:asciiTheme="minorHAnsi" w:eastAsiaTheme="minorHAnsi" w:hAnsiTheme="minorHAnsi"/>
          <w:b/>
          <w:kern w:val="0"/>
          <w:u w:val="single"/>
          <w:lang w:eastAsia="en-US"/>
        </w:rPr>
        <w:t xml:space="preserve"> </w:t>
      </w:r>
      <w:r w:rsidRPr="008D7351">
        <w:rPr>
          <w:rFonts w:asciiTheme="minorHAnsi" w:eastAsiaTheme="minorHAnsi" w:hAnsiTheme="minorHAnsi"/>
          <w:b/>
          <w:kern w:val="0"/>
          <w:u w:val="single"/>
          <w:lang w:eastAsia="en-US"/>
        </w:rPr>
        <w:t xml:space="preserve">MELÓNY A JAHODY </w:t>
      </w:r>
    </w:p>
    <w:tbl>
      <w:tblPr>
        <w:tblStyle w:val="Tabukasmriekou4zvraznenie11"/>
        <w:tblW w:w="9606" w:type="dxa"/>
        <w:tblLook w:val="04A0" w:firstRow="1" w:lastRow="0" w:firstColumn="1" w:lastColumn="0" w:noHBand="0" w:noVBand="1"/>
      </w:tblPr>
      <w:tblGrid>
        <w:gridCol w:w="817"/>
        <w:gridCol w:w="3119"/>
        <w:gridCol w:w="5670"/>
      </w:tblGrid>
      <w:tr w:rsidR="008727BD" w:rsidRPr="008D7351" w:rsidTr="001568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C4017D">
            <w:pPr>
              <w:rPr>
                <w:rFonts w:cs="Times New Roman"/>
                <w:b w:val="0"/>
                <w:sz w:val="24"/>
                <w:szCs w:val="24"/>
              </w:rPr>
            </w:pPr>
            <w:r w:rsidRPr="008D7351">
              <w:rPr>
                <w:rFonts w:cs="Times New Roman"/>
                <w:sz w:val="24"/>
                <w:szCs w:val="24"/>
              </w:rPr>
              <w:t>Por. číslo</w:t>
            </w:r>
          </w:p>
        </w:tc>
        <w:tc>
          <w:tcPr>
            <w:tcW w:w="3119" w:type="dxa"/>
          </w:tcPr>
          <w:p w:rsidR="008727BD" w:rsidRPr="008D7351" w:rsidRDefault="008727BD" w:rsidP="008D73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4"/>
                <w:szCs w:val="24"/>
              </w:rPr>
            </w:pPr>
            <w:r w:rsidRPr="008D7351">
              <w:rPr>
                <w:rFonts w:cs="Times New Roman"/>
                <w:sz w:val="24"/>
                <w:szCs w:val="24"/>
              </w:rPr>
              <w:t>Číselný kód plodiny v SAPS 201</w:t>
            </w:r>
            <w:r w:rsidR="008D7351">
              <w:rPr>
                <w:rFonts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5670" w:type="dxa"/>
            <w:vAlign w:val="center"/>
          </w:tcPr>
          <w:p w:rsidR="008727BD" w:rsidRPr="008D7351" w:rsidRDefault="008727BD" w:rsidP="001568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4"/>
                <w:szCs w:val="24"/>
              </w:rPr>
            </w:pPr>
            <w:r w:rsidRPr="008D7351">
              <w:rPr>
                <w:rFonts w:cs="Times New Roman"/>
                <w:sz w:val="24"/>
                <w:szCs w:val="24"/>
              </w:rPr>
              <w:t>Plodina</w:t>
            </w:r>
          </w:p>
        </w:tc>
      </w:tr>
      <w:tr w:rsidR="008727BD" w:rsidRPr="008D7351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610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 xml:space="preserve">Kapusta sitinová </w:t>
            </w:r>
          </w:p>
        </w:tc>
      </w:tr>
      <w:tr w:rsidR="008727BD" w:rsidRPr="008D7351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714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proofErr w:type="spellStart"/>
            <w:r w:rsidRPr="008D7351">
              <w:rPr>
                <w:rFonts w:asciiTheme="minorHAnsi" w:hAnsiTheme="minorHAnsi"/>
              </w:rPr>
              <w:t>Okrúhlica</w:t>
            </w:r>
            <w:proofErr w:type="spellEnd"/>
            <w:r w:rsidRPr="008D7351">
              <w:rPr>
                <w:rFonts w:asciiTheme="minorHAnsi" w:hAnsiTheme="minorHAnsi"/>
              </w:rPr>
              <w:t xml:space="preserve"> </w:t>
            </w:r>
          </w:p>
        </w:tc>
      </w:tr>
      <w:tr w:rsidR="008727BD" w:rsidRPr="008D7351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614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 xml:space="preserve">Kvaka </w:t>
            </w:r>
          </w:p>
        </w:tc>
      </w:tr>
      <w:tr w:rsidR="008727BD" w:rsidRPr="008D7351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703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>Cibuľa - pre zimné pestovanie</w:t>
            </w:r>
          </w:p>
        </w:tc>
      </w:tr>
      <w:tr w:rsidR="008727BD" w:rsidRPr="008D7351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818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 xml:space="preserve">Špenát </w:t>
            </w:r>
          </w:p>
        </w:tc>
      </w:tr>
      <w:tr w:rsidR="008727BD" w:rsidRPr="008D7351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704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>Šalotka  - pre zimné pestovanie</w:t>
            </w:r>
          </w:p>
        </w:tc>
      </w:tr>
      <w:tr w:rsidR="008727BD" w:rsidRPr="008D7351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705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>Cesnak - pre zimné pestovanie</w:t>
            </w:r>
          </w:p>
        </w:tc>
      </w:tr>
      <w:tr w:rsidR="008727BD" w:rsidRPr="008D7351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706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>Pór - pre zimné pestovanie</w:t>
            </w:r>
          </w:p>
        </w:tc>
      </w:tr>
      <w:tr w:rsidR="008727BD" w:rsidRPr="008D7351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731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>Cibuľa  - pre jarné pestovanie</w:t>
            </w:r>
          </w:p>
        </w:tc>
      </w:tr>
      <w:tr w:rsidR="008727BD" w:rsidRPr="008D7351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715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 xml:space="preserve">Repa obyčajná cviklová (Cvikla) </w:t>
            </w:r>
          </w:p>
        </w:tc>
      </w:tr>
      <w:tr w:rsidR="008727BD" w:rsidRPr="008D7351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808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proofErr w:type="spellStart"/>
            <w:r w:rsidRPr="008D7351">
              <w:rPr>
                <w:rFonts w:asciiTheme="minorHAnsi" w:hAnsiTheme="minorHAnsi"/>
              </w:rPr>
              <w:t>Mangold</w:t>
            </w:r>
            <w:proofErr w:type="spellEnd"/>
            <w:r w:rsidRPr="008D7351">
              <w:rPr>
                <w:rFonts w:asciiTheme="minorHAnsi" w:hAnsiTheme="minorHAnsi"/>
              </w:rPr>
              <w:t xml:space="preserve"> </w:t>
            </w:r>
          </w:p>
        </w:tc>
      </w:tr>
      <w:tr w:rsidR="008727BD" w:rsidRPr="008D7351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732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>Šalotka -  pre jarné pestovanie</w:t>
            </w:r>
          </w:p>
        </w:tc>
      </w:tr>
      <w:tr w:rsidR="008727BD" w:rsidRPr="008D7351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733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>Cesnak -  pre jarné pestovanie</w:t>
            </w:r>
          </w:p>
        </w:tc>
      </w:tr>
      <w:tr w:rsidR="008727BD" w:rsidRPr="008D7351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734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>Pór  - pre jarné pestovanie</w:t>
            </w:r>
          </w:p>
        </w:tc>
      </w:tr>
      <w:tr w:rsidR="008727BD" w:rsidRPr="008D7351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619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 xml:space="preserve">Čakanka obyčajná </w:t>
            </w:r>
          </w:p>
        </w:tc>
      </w:tr>
      <w:tr w:rsidR="008727BD" w:rsidRPr="008D7351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708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 xml:space="preserve">Kapusta </w:t>
            </w:r>
          </w:p>
        </w:tc>
      </w:tr>
      <w:tr w:rsidR="008727BD" w:rsidRPr="008D7351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709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 xml:space="preserve">Karfiol </w:t>
            </w:r>
          </w:p>
        </w:tc>
      </w:tr>
      <w:tr w:rsidR="008727BD" w:rsidRPr="008D7351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710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 xml:space="preserve">Kaleráb </w:t>
            </w:r>
          </w:p>
        </w:tc>
      </w:tr>
      <w:tr w:rsidR="008727BD" w:rsidRPr="008D7351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611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 xml:space="preserve">Kel </w:t>
            </w:r>
          </w:p>
        </w:tc>
      </w:tr>
      <w:tr w:rsidR="008727BD" w:rsidRPr="008D7351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730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 xml:space="preserve">Kel ružičkový </w:t>
            </w:r>
          </w:p>
        </w:tc>
      </w:tr>
      <w:tr w:rsidR="008727BD" w:rsidRPr="008D7351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809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 xml:space="preserve">Brokolica </w:t>
            </w:r>
          </w:p>
        </w:tc>
      </w:tr>
      <w:tr w:rsidR="008727BD" w:rsidRPr="008D7351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810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 xml:space="preserve">Paprika </w:t>
            </w:r>
          </w:p>
        </w:tc>
      </w:tr>
      <w:tr w:rsidR="008727BD" w:rsidRPr="008D7351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702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 xml:space="preserve">Rajčiaky </w:t>
            </w:r>
          </w:p>
        </w:tc>
      </w:tr>
      <w:tr w:rsidR="008727BD" w:rsidRPr="008D7351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817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 xml:space="preserve">Baklažán </w:t>
            </w:r>
          </w:p>
        </w:tc>
      </w:tr>
      <w:tr w:rsidR="008727BD" w:rsidRPr="008D7351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820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 xml:space="preserve">Špargľa </w:t>
            </w:r>
          </w:p>
        </w:tc>
      </w:tr>
      <w:tr w:rsidR="008727BD" w:rsidRPr="008D7351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803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 xml:space="preserve">Štiavec </w:t>
            </w:r>
          </w:p>
        </w:tc>
      </w:tr>
      <w:tr w:rsidR="008727BD" w:rsidRPr="008D7351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805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 xml:space="preserve">Jahody </w:t>
            </w:r>
          </w:p>
        </w:tc>
      </w:tr>
      <w:tr w:rsidR="008727BD" w:rsidRPr="008D7351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718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 xml:space="preserve">Hadí mor španielsky </w:t>
            </w:r>
          </w:p>
        </w:tc>
      </w:tr>
      <w:tr w:rsidR="008727BD" w:rsidRPr="008D7351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626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 xml:space="preserve">Poľná zelenina </w:t>
            </w:r>
          </w:p>
        </w:tc>
      </w:tr>
      <w:tr w:rsidR="008727BD" w:rsidRPr="008D7351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627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 xml:space="preserve">Zelenina a iné záhradné plodiny voľne pestované </w:t>
            </w:r>
          </w:p>
        </w:tc>
      </w:tr>
      <w:tr w:rsidR="008727BD" w:rsidRPr="008D7351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712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 xml:space="preserve">Šalát </w:t>
            </w:r>
          </w:p>
        </w:tc>
      </w:tr>
      <w:tr w:rsidR="008727BD" w:rsidRPr="008D7351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713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 xml:space="preserve">Mrkva </w:t>
            </w:r>
          </w:p>
        </w:tc>
      </w:tr>
      <w:tr w:rsidR="008727BD" w:rsidRPr="008D7351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726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 xml:space="preserve">Karotka </w:t>
            </w:r>
          </w:p>
        </w:tc>
      </w:tr>
      <w:tr w:rsidR="008727BD" w:rsidRPr="008D7351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716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 xml:space="preserve">Zeler </w:t>
            </w:r>
          </w:p>
        </w:tc>
      </w:tr>
      <w:tr w:rsidR="008727BD" w:rsidRPr="008D7351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811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 xml:space="preserve">Petržlen </w:t>
            </w:r>
          </w:p>
        </w:tc>
      </w:tr>
      <w:tr w:rsidR="008727BD" w:rsidRPr="008D7351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717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 xml:space="preserve">Reďkev </w:t>
            </w:r>
          </w:p>
        </w:tc>
      </w:tr>
      <w:tr w:rsidR="008727BD" w:rsidRPr="008D7351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814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 xml:space="preserve">Reďkovka </w:t>
            </w:r>
          </w:p>
        </w:tc>
      </w:tr>
      <w:tr w:rsidR="008727BD" w:rsidRPr="008D7351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719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 xml:space="preserve">Koreňová zelenina (ostatná) </w:t>
            </w:r>
          </w:p>
        </w:tc>
      </w:tr>
      <w:tr w:rsidR="008727BD" w:rsidRPr="008D7351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816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>Tekvica</w:t>
            </w:r>
          </w:p>
        </w:tc>
      </w:tr>
      <w:tr w:rsidR="008727BD" w:rsidRPr="008D7351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815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>Dyňa</w:t>
            </w:r>
          </w:p>
        </w:tc>
      </w:tr>
      <w:tr w:rsidR="008727BD" w:rsidRPr="008D7351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729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>Cuketa</w:t>
            </w:r>
          </w:p>
        </w:tc>
      </w:tr>
      <w:tr w:rsidR="008727BD" w:rsidRPr="008D7351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701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>Melóny</w:t>
            </w:r>
          </w:p>
        </w:tc>
      </w:tr>
      <w:tr w:rsidR="008727BD" w:rsidRPr="008D7351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727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>Uhorka nakladačka</w:t>
            </w:r>
          </w:p>
        </w:tc>
      </w:tr>
      <w:tr w:rsidR="008727BD" w:rsidRPr="008D7351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728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>Uhorka šalátová</w:t>
            </w:r>
          </w:p>
        </w:tc>
      </w:tr>
      <w:tr w:rsidR="00557C3D" w:rsidRPr="008D7351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557C3D" w:rsidRPr="008D7351" w:rsidRDefault="00557C3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57C3D" w:rsidRPr="00FF7D2C" w:rsidRDefault="00557C3D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205</w:t>
            </w:r>
          </w:p>
        </w:tc>
        <w:tc>
          <w:tcPr>
            <w:tcW w:w="5670" w:type="dxa"/>
          </w:tcPr>
          <w:p w:rsidR="00557C3D" w:rsidRPr="008D7351" w:rsidRDefault="00557C3D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57C3D">
              <w:rPr>
                <w:rFonts w:asciiTheme="minorHAnsi" w:hAnsiTheme="minorHAnsi"/>
              </w:rPr>
              <w:t>Mak siaty</w:t>
            </w:r>
          </w:p>
        </w:tc>
      </w:tr>
      <w:tr w:rsidR="00B87563" w:rsidRPr="008D7351" w:rsidTr="003511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B87563" w:rsidRPr="00B87563" w:rsidRDefault="00B87563" w:rsidP="003511D2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B87563" w:rsidRPr="00B87563" w:rsidRDefault="00B87563" w:rsidP="003511D2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0000"/>
              </w:rPr>
            </w:pPr>
            <w:r w:rsidRPr="00B87563">
              <w:rPr>
                <w:rFonts w:asciiTheme="minorHAnsi" w:hAnsiTheme="minorHAnsi"/>
                <w:color w:val="FF0000"/>
              </w:rPr>
              <w:t>722</w:t>
            </w:r>
          </w:p>
        </w:tc>
        <w:tc>
          <w:tcPr>
            <w:tcW w:w="5670" w:type="dxa"/>
          </w:tcPr>
          <w:p w:rsidR="00B87563" w:rsidRPr="00B87563" w:rsidRDefault="00B87563" w:rsidP="003511D2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0000"/>
              </w:rPr>
            </w:pPr>
            <w:r w:rsidRPr="00B87563">
              <w:rPr>
                <w:rFonts w:asciiTheme="minorHAnsi" w:hAnsiTheme="minorHAnsi"/>
                <w:color w:val="FF0000"/>
              </w:rPr>
              <w:t>Konopa siata</w:t>
            </w:r>
            <w:r w:rsidR="003511D2">
              <w:rPr>
                <w:rFonts w:asciiTheme="minorHAnsi" w:hAnsiTheme="minorHAnsi"/>
                <w:color w:val="FF0000"/>
              </w:rPr>
              <w:t xml:space="preserve"> (odrody povolené podľa § 2 ods. 2 písm. e) nariadenia vlády č. 342/2014 Z. z.)</w:t>
            </w:r>
          </w:p>
        </w:tc>
      </w:tr>
    </w:tbl>
    <w:p w:rsidR="006272BC" w:rsidRPr="003511D2" w:rsidRDefault="006272BC" w:rsidP="00345C32">
      <w:pPr>
        <w:pStyle w:val="Standard"/>
        <w:ind w:left="142" w:hanging="142"/>
        <w:jc w:val="both"/>
        <w:rPr>
          <w:rFonts w:asciiTheme="minorHAnsi" w:hAnsiTheme="minorHAnsi"/>
          <w:bCs/>
          <w:sz w:val="16"/>
          <w:szCs w:val="18"/>
        </w:rPr>
      </w:pPr>
      <w:r w:rsidRPr="003511D2">
        <w:rPr>
          <w:rFonts w:asciiTheme="minorHAnsi" w:eastAsiaTheme="minorHAnsi" w:hAnsiTheme="minorHAnsi"/>
          <w:kern w:val="0"/>
          <w:sz w:val="16"/>
          <w:szCs w:val="18"/>
          <w:lang w:eastAsia="en-US"/>
        </w:rPr>
        <w:t xml:space="preserve">*K oprávneným </w:t>
      </w:r>
      <w:r w:rsidRPr="003511D2">
        <w:rPr>
          <w:rFonts w:asciiTheme="minorHAnsi" w:hAnsiTheme="minorHAnsi"/>
          <w:bCs/>
          <w:sz w:val="16"/>
          <w:szCs w:val="18"/>
        </w:rPr>
        <w:t>výdavkom na podporu činností v</w:t>
      </w:r>
      <w:r w:rsidR="00A65172" w:rsidRPr="003511D2">
        <w:rPr>
          <w:rFonts w:asciiTheme="minorHAnsi" w:hAnsiTheme="minorHAnsi"/>
          <w:bCs/>
          <w:sz w:val="16"/>
          <w:szCs w:val="18"/>
        </w:rPr>
        <w:t xml:space="preserve"> </w:t>
      </w:r>
      <w:r w:rsidRPr="003511D2">
        <w:rPr>
          <w:rFonts w:asciiTheme="minorHAnsi" w:hAnsiTheme="minorHAnsi"/>
          <w:bCs/>
          <w:sz w:val="16"/>
          <w:szCs w:val="18"/>
        </w:rPr>
        <w:t>rámci špeciálnej rastlinnej výroby okrem</w:t>
      </w:r>
      <w:r w:rsidR="00FF7D2C" w:rsidRPr="003511D2">
        <w:rPr>
          <w:rFonts w:asciiTheme="minorHAnsi" w:hAnsiTheme="minorHAnsi"/>
          <w:bCs/>
          <w:sz w:val="16"/>
          <w:szCs w:val="18"/>
        </w:rPr>
        <w:t xml:space="preserve"> vyššie</w:t>
      </w:r>
      <w:r w:rsidRPr="003511D2">
        <w:rPr>
          <w:rFonts w:asciiTheme="minorHAnsi" w:hAnsiTheme="minorHAnsi"/>
          <w:bCs/>
          <w:sz w:val="16"/>
          <w:szCs w:val="18"/>
        </w:rPr>
        <w:t xml:space="preserve"> uvedeného </w:t>
      </w:r>
      <w:r w:rsidRPr="003511D2">
        <w:rPr>
          <w:rFonts w:asciiTheme="minorHAnsi" w:eastAsiaTheme="minorHAnsi" w:hAnsiTheme="minorHAnsi"/>
          <w:kern w:val="0"/>
          <w:sz w:val="16"/>
          <w:szCs w:val="18"/>
          <w:lang w:eastAsia="en-US"/>
        </w:rPr>
        <w:t>z</w:t>
      </w:r>
      <w:r w:rsidRPr="003511D2">
        <w:rPr>
          <w:rFonts w:asciiTheme="minorHAnsi" w:hAnsiTheme="minorHAnsi"/>
          <w:bCs/>
          <w:sz w:val="16"/>
          <w:szCs w:val="18"/>
        </w:rPr>
        <w:t>oznamu komodít špeciálnej rastlinnej výroby</w:t>
      </w:r>
      <w:r w:rsidR="0009015E" w:rsidRPr="003511D2">
        <w:rPr>
          <w:rFonts w:asciiTheme="minorHAnsi" w:hAnsiTheme="minorHAnsi"/>
          <w:bCs/>
          <w:sz w:val="16"/>
          <w:szCs w:val="18"/>
        </w:rPr>
        <w:t xml:space="preserve"> pestovaných na ornej pôde patrí aj </w:t>
      </w:r>
      <w:r w:rsidRPr="003511D2">
        <w:rPr>
          <w:rFonts w:asciiTheme="minorHAnsi" w:hAnsiTheme="minorHAnsi"/>
          <w:bCs/>
          <w:sz w:val="16"/>
          <w:szCs w:val="18"/>
        </w:rPr>
        <w:t>pestovan</w:t>
      </w:r>
      <w:r w:rsidR="0009015E" w:rsidRPr="003511D2">
        <w:rPr>
          <w:rFonts w:asciiTheme="minorHAnsi" w:hAnsiTheme="minorHAnsi"/>
          <w:bCs/>
          <w:sz w:val="16"/>
          <w:szCs w:val="18"/>
        </w:rPr>
        <w:t xml:space="preserve">ie trvalých </w:t>
      </w:r>
      <w:r w:rsidRPr="003511D2">
        <w:rPr>
          <w:rFonts w:asciiTheme="minorHAnsi" w:hAnsiTheme="minorHAnsi"/>
          <w:bCs/>
          <w:sz w:val="16"/>
          <w:szCs w:val="18"/>
        </w:rPr>
        <w:t>plodín v</w:t>
      </w:r>
      <w:r w:rsidR="00A65172" w:rsidRPr="003511D2">
        <w:rPr>
          <w:rFonts w:asciiTheme="minorHAnsi" w:hAnsiTheme="minorHAnsi"/>
          <w:bCs/>
          <w:sz w:val="16"/>
          <w:szCs w:val="18"/>
        </w:rPr>
        <w:t xml:space="preserve"> </w:t>
      </w:r>
      <w:r w:rsidRPr="003511D2">
        <w:rPr>
          <w:rFonts w:asciiTheme="minorHAnsi" w:hAnsiTheme="minorHAnsi"/>
          <w:bCs/>
          <w:sz w:val="16"/>
          <w:szCs w:val="18"/>
        </w:rPr>
        <w:t xml:space="preserve">sadoch, vinohradoch </w:t>
      </w:r>
      <w:r w:rsidR="0009015E" w:rsidRPr="003511D2">
        <w:rPr>
          <w:rFonts w:asciiTheme="minorHAnsi" w:hAnsiTheme="minorHAnsi"/>
          <w:bCs/>
          <w:sz w:val="16"/>
          <w:szCs w:val="18"/>
        </w:rPr>
        <w:t>označených v</w:t>
      </w:r>
      <w:r w:rsidR="00A65172" w:rsidRPr="003511D2">
        <w:rPr>
          <w:rFonts w:asciiTheme="minorHAnsi" w:hAnsiTheme="minorHAnsi"/>
          <w:bCs/>
          <w:sz w:val="16"/>
          <w:szCs w:val="18"/>
        </w:rPr>
        <w:t xml:space="preserve"> </w:t>
      </w:r>
      <w:r w:rsidR="0009015E" w:rsidRPr="003511D2">
        <w:rPr>
          <w:rFonts w:asciiTheme="minorHAnsi" w:hAnsiTheme="minorHAnsi"/>
          <w:bCs/>
          <w:sz w:val="16"/>
          <w:szCs w:val="18"/>
        </w:rPr>
        <w:t>SAPS ako VIN</w:t>
      </w:r>
      <w:r w:rsidR="00A65172" w:rsidRPr="003511D2">
        <w:rPr>
          <w:rFonts w:asciiTheme="minorHAnsi" w:hAnsiTheme="minorHAnsi"/>
          <w:bCs/>
          <w:sz w:val="16"/>
          <w:szCs w:val="18"/>
        </w:rPr>
        <w:t xml:space="preserve"> a</w:t>
      </w:r>
      <w:r w:rsidR="0009015E" w:rsidRPr="003511D2">
        <w:rPr>
          <w:rFonts w:asciiTheme="minorHAnsi" w:hAnsiTheme="minorHAnsi"/>
          <w:bCs/>
          <w:sz w:val="16"/>
          <w:szCs w:val="18"/>
        </w:rPr>
        <w:t xml:space="preserve"> SAD</w:t>
      </w:r>
      <w:r w:rsidRPr="003511D2">
        <w:rPr>
          <w:rFonts w:asciiTheme="minorHAnsi" w:hAnsiTheme="minorHAnsi"/>
          <w:bCs/>
          <w:sz w:val="16"/>
          <w:szCs w:val="18"/>
        </w:rPr>
        <w:t>.</w:t>
      </w:r>
    </w:p>
    <w:p w:rsidR="004C656D" w:rsidRPr="003511D2" w:rsidRDefault="00A65172" w:rsidP="00A65172">
      <w:pPr>
        <w:pStyle w:val="Standard"/>
        <w:jc w:val="both"/>
        <w:rPr>
          <w:rFonts w:asciiTheme="minorHAnsi" w:hAnsiTheme="minorHAnsi"/>
          <w:sz w:val="16"/>
          <w:szCs w:val="18"/>
        </w:rPr>
      </w:pPr>
      <w:r w:rsidRPr="003511D2">
        <w:rPr>
          <w:rFonts w:asciiTheme="minorHAnsi" w:hAnsiTheme="minorHAnsi"/>
          <w:bCs/>
          <w:sz w:val="16"/>
          <w:szCs w:val="18"/>
        </w:rPr>
        <w:t>**</w:t>
      </w:r>
      <w:r w:rsidRPr="003511D2">
        <w:rPr>
          <w:rFonts w:asciiTheme="minorHAnsi" w:hAnsiTheme="minorHAnsi"/>
          <w:sz w:val="16"/>
          <w:szCs w:val="18"/>
        </w:rPr>
        <w:t>Číselný kód plodiny v SAPS 201</w:t>
      </w:r>
      <w:r w:rsidR="008D7351" w:rsidRPr="003511D2">
        <w:rPr>
          <w:rFonts w:asciiTheme="minorHAnsi" w:hAnsiTheme="minorHAnsi"/>
          <w:sz w:val="16"/>
          <w:szCs w:val="18"/>
        </w:rPr>
        <w:t>7</w:t>
      </w:r>
      <w:r w:rsidRPr="003511D2">
        <w:rPr>
          <w:rFonts w:asciiTheme="minorHAnsi" w:hAnsiTheme="minorHAnsi"/>
          <w:sz w:val="16"/>
          <w:szCs w:val="18"/>
        </w:rPr>
        <w:t xml:space="preserve"> platí len pre uvedený rok. </w:t>
      </w:r>
    </w:p>
    <w:p w:rsidR="00BA3D26" w:rsidRPr="003511D2" w:rsidRDefault="00BA3D26" w:rsidP="00A65172">
      <w:pPr>
        <w:pStyle w:val="Standard"/>
        <w:jc w:val="both"/>
        <w:rPr>
          <w:rFonts w:asciiTheme="minorHAnsi" w:hAnsiTheme="minorHAnsi"/>
          <w:bCs/>
          <w:sz w:val="16"/>
          <w:szCs w:val="18"/>
        </w:rPr>
      </w:pPr>
      <w:bookmarkStart w:id="0" w:name="_GoBack"/>
      <w:r w:rsidRPr="003511D2">
        <w:rPr>
          <w:rFonts w:asciiTheme="minorHAnsi" w:hAnsiTheme="minorHAnsi"/>
          <w:bCs/>
          <w:sz w:val="16"/>
          <w:szCs w:val="18"/>
        </w:rPr>
        <w:t>***Oprávnené na podporu sú len skleníky a fóliovníky evidované v</w:t>
      </w:r>
      <w:r w:rsidR="00340E31" w:rsidRPr="003511D2">
        <w:rPr>
          <w:rFonts w:asciiTheme="minorHAnsi" w:hAnsiTheme="minorHAnsi"/>
          <w:bCs/>
          <w:sz w:val="16"/>
          <w:szCs w:val="18"/>
        </w:rPr>
        <w:t> </w:t>
      </w:r>
      <w:r w:rsidRPr="003511D2">
        <w:rPr>
          <w:rFonts w:asciiTheme="minorHAnsi" w:hAnsiTheme="minorHAnsi"/>
          <w:bCs/>
          <w:sz w:val="16"/>
          <w:szCs w:val="18"/>
        </w:rPr>
        <w:t>SAPS</w:t>
      </w:r>
      <w:r w:rsidR="00340E31" w:rsidRPr="003511D2">
        <w:rPr>
          <w:rFonts w:asciiTheme="minorHAnsi" w:hAnsiTheme="minorHAnsi"/>
          <w:bCs/>
          <w:sz w:val="16"/>
          <w:szCs w:val="18"/>
        </w:rPr>
        <w:t>.</w:t>
      </w:r>
      <w:r w:rsidRPr="003511D2">
        <w:rPr>
          <w:rFonts w:asciiTheme="minorHAnsi" w:hAnsiTheme="minorHAnsi"/>
          <w:bCs/>
          <w:sz w:val="16"/>
          <w:szCs w:val="18"/>
        </w:rPr>
        <w:t xml:space="preserve"> </w:t>
      </w:r>
      <w:bookmarkEnd w:id="0"/>
    </w:p>
    <w:sectPr w:rsidR="00BA3D26" w:rsidRPr="003511D2" w:rsidSect="003511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4A4" w:rsidRDefault="00BE44A4" w:rsidP="008D7351">
      <w:pPr>
        <w:spacing w:after="0" w:line="240" w:lineRule="auto"/>
      </w:pPr>
      <w:r>
        <w:separator/>
      </w:r>
    </w:p>
  </w:endnote>
  <w:endnote w:type="continuationSeparator" w:id="0">
    <w:p w:rsidR="00BE44A4" w:rsidRDefault="00BE44A4" w:rsidP="008D7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DAC" w:rsidRDefault="00357DA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DAC" w:rsidRDefault="00357DAC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DAC" w:rsidRDefault="00357DA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4A4" w:rsidRDefault="00BE44A4" w:rsidP="008D7351">
      <w:pPr>
        <w:spacing w:after="0" w:line="240" w:lineRule="auto"/>
      </w:pPr>
      <w:r>
        <w:separator/>
      </w:r>
    </w:p>
  </w:footnote>
  <w:footnote w:type="continuationSeparator" w:id="0">
    <w:p w:rsidR="00BE44A4" w:rsidRDefault="00BE44A4" w:rsidP="008D7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DAC" w:rsidRDefault="00357DA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351" w:rsidRPr="00AD6A79" w:rsidRDefault="008D7351" w:rsidP="008D7351">
    <w:pPr>
      <w:pStyle w:val="Hlavika"/>
      <w:rPr>
        <w:b/>
        <w:bCs/>
        <w:sz w:val="18"/>
      </w:rPr>
    </w:pPr>
    <w:r w:rsidRPr="00AD6A79">
      <w:rPr>
        <w:b/>
        <w:bCs/>
        <w:sz w:val="18"/>
      </w:rPr>
      <w:t xml:space="preserve">Príloha č. </w:t>
    </w:r>
    <w:r w:rsidR="00357DAC">
      <w:rPr>
        <w:b/>
        <w:bCs/>
        <w:sz w:val="18"/>
      </w:rPr>
      <w:t>10</w:t>
    </w:r>
    <w:r w:rsidRPr="00AD6A79">
      <w:rPr>
        <w:b/>
        <w:sz w:val="18"/>
      </w:rPr>
      <w:t xml:space="preserve"> </w:t>
    </w:r>
    <w:r w:rsidR="003E5E72" w:rsidRPr="00AD6A79">
      <w:rPr>
        <w:b/>
        <w:sz w:val="18"/>
      </w:rPr>
      <w:t>k Výzve na predkladanie ŽoNFP</w:t>
    </w:r>
  </w:p>
  <w:p w:rsidR="008D7351" w:rsidRDefault="008D735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DAC" w:rsidRDefault="00357DA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47C2"/>
    <w:multiLevelType w:val="hybridMultilevel"/>
    <w:tmpl w:val="66508F2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063AD"/>
    <w:multiLevelType w:val="multilevel"/>
    <w:tmpl w:val="45F09714"/>
    <w:lvl w:ilvl="0">
      <w:start w:val="1"/>
      <w:numFmt w:val="bullet"/>
      <w:lvlText w:val="o"/>
      <w:lvlJc w:val="left"/>
      <w:rPr>
        <w:rFonts w:ascii="Courier New" w:hAnsi="Courier New" w:cs="Courier New" w:hint="default"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12446A08"/>
    <w:multiLevelType w:val="hybridMultilevel"/>
    <w:tmpl w:val="DBCE2FCA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3C85F0B"/>
    <w:multiLevelType w:val="hybridMultilevel"/>
    <w:tmpl w:val="DBCE2FCA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426482E"/>
    <w:multiLevelType w:val="hybridMultilevel"/>
    <w:tmpl w:val="CA78FD6C"/>
    <w:lvl w:ilvl="0" w:tplc="E640C8B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D4E018F"/>
    <w:multiLevelType w:val="hybridMultilevel"/>
    <w:tmpl w:val="6CCA09B0"/>
    <w:lvl w:ilvl="0" w:tplc="E6083F5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2932343"/>
    <w:multiLevelType w:val="hybridMultilevel"/>
    <w:tmpl w:val="DBCE2FCA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690C31BD"/>
    <w:multiLevelType w:val="multilevel"/>
    <w:tmpl w:val="D042F3D6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6CFD78C7"/>
    <w:multiLevelType w:val="hybridMultilevel"/>
    <w:tmpl w:val="52FADB9A"/>
    <w:lvl w:ilvl="0" w:tplc="A7283FCE">
      <w:start w:val="100"/>
      <w:numFmt w:val="bullet"/>
      <w:lvlText w:val="-"/>
      <w:lvlJc w:val="left"/>
      <w:pPr>
        <w:ind w:left="116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9" w15:restartNumberingAfterBreak="0">
    <w:nsid w:val="7B26449A"/>
    <w:multiLevelType w:val="multilevel"/>
    <w:tmpl w:val="135C22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3"/>
  </w:num>
  <w:num w:numId="5">
    <w:abstractNumId w:val="1"/>
  </w:num>
  <w:num w:numId="6">
    <w:abstractNumId w:val="8"/>
  </w:num>
  <w:num w:numId="7">
    <w:abstractNumId w:val="4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45"/>
    <w:rsid w:val="0009015E"/>
    <w:rsid w:val="000B3C34"/>
    <w:rsid w:val="00126832"/>
    <w:rsid w:val="001543AB"/>
    <w:rsid w:val="001568D0"/>
    <w:rsid w:val="001E4EBD"/>
    <w:rsid w:val="002078E4"/>
    <w:rsid w:val="0026121E"/>
    <w:rsid w:val="002D0A45"/>
    <w:rsid w:val="00340E31"/>
    <w:rsid w:val="00345C32"/>
    <w:rsid w:val="003511D2"/>
    <w:rsid w:val="00357DAC"/>
    <w:rsid w:val="003C19AE"/>
    <w:rsid w:val="003E5E72"/>
    <w:rsid w:val="004144BC"/>
    <w:rsid w:val="00447BFD"/>
    <w:rsid w:val="00464FA4"/>
    <w:rsid w:val="004B2451"/>
    <w:rsid w:val="004C656D"/>
    <w:rsid w:val="00557C3D"/>
    <w:rsid w:val="005A53E7"/>
    <w:rsid w:val="005E29FA"/>
    <w:rsid w:val="005E6D5C"/>
    <w:rsid w:val="006004F7"/>
    <w:rsid w:val="006272BC"/>
    <w:rsid w:val="00662DE7"/>
    <w:rsid w:val="006B0B2E"/>
    <w:rsid w:val="007428E1"/>
    <w:rsid w:val="00784731"/>
    <w:rsid w:val="007F13DA"/>
    <w:rsid w:val="00821B29"/>
    <w:rsid w:val="008618EC"/>
    <w:rsid w:val="0086303B"/>
    <w:rsid w:val="008727BD"/>
    <w:rsid w:val="008D7351"/>
    <w:rsid w:val="00937F1E"/>
    <w:rsid w:val="00943D8A"/>
    <w:rsid w:val="00A06E0A"/>
    <w:rsid w:val="00A65172"/>
    <w:rsid w:val="00A95CD4"/>
    <w:rsid w:val="00AD6A79"/>
    <w:rsid w:val="00B53F70"/>
    <w:rsid w:val="00B87563"/>
    <w:rsid w:val="00BA3D26"/>
    <w:rsid w:val="00BD0433"/>
    <w:rsid w:val="00BE44A4"/>
    <w:rsid w:val="00C4017D"/>
    <w:rsid w:val="00C55DEA"/>
    <w:rsid w:val="00C82A3C"/>
    <w:rsid w:val="00CB67FF"/>
    <w:rsid w:val="00CD4274"/>
    <w:rsid w:val="00CF46D6"/>
    <w:rsid w:val="00D07AC1"/>
    <w:rsid w:val="00D07C30"/>
    <w:rsid w:val="00D1692F"/>
    <w:rsid w:val="00D5063B"/>
    <w:rsid w:val="00DC59BC"/>
    <w:rsid w:val="00DE3C17"/>
    <w:rsid w:val="00DF2198"/>
    <w:rsid w:val="00E17279"/>
    <w:rsid w:val="00E927BB"/>
    <w:rsid w:val="00EB3C27"/>
    <w:rsid w:val="00F6251F"/>
    <w:rsid w:val="00FB3AD5"/>
    <w:rsid w:val="00FF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34586"/>
  <w15:docId w15:val="{44D6AF94-3886-4F48-A449-A1C8B365A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62DE7"/>
  </w:style>
  <w:style w:type="paragraph" w:styleId="Nadpis1">
    <w:name w:val="heading 1"/>
    <w:basedOn w:val="Normlny"/>
    <w:next w:val="Normlny"/>
    <w:link w:val="Nadpis1Char"/>
    <w:uiPriority w:val="9"/>
    <w:qFormat/>
    <w:rsid w:val="00662DE7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aliases w:val="Nadpis 4.1"/>
    <w:basedOn w:val="Normlny"/>
    <w:next w:val="Normlny"/>
    <w:link w:val="Nadpis2Char"/>
    <w:qFormat/>
    <w:rsid w:val="00784731"/>
    <w:pPr>
      <w:keepNext/>
      <w:tabs>
        <w:tab w:val="num" w:pos="576"/>
      </w:tabs>
      <w:spacing w:after="0" w:line="240" w:lineRule="auto"/>
      <w:ind w:left="576" w:hanging="576"/>
      <w:jc w:val="both"/>
      <w:outlineLvl w:val="1"/>
    </w:pPr>
    <w:rPr>
      <w:b/>
      <w:bCs/>
      <w:noProof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62D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aliases w:val="Nadpis 4.1 Char"/>
    <w:link w:val="Nadpis2"/>
    <w:rsid w:val="00784731"/>
    <w:rPr>
      <w:b/>
      <w:bCs/>
      <w:noProof/>
      <w:sz w:val="24"/>
      <w:szCs w:val="24"/>
      <w:lang w:eastAsia="cs-CZ"/>
    </w:rPr>
  </w:style>
  <w:style w:type="table" w:styleId="Mriekatabuky">
    <w:name w:val="Table Grid"/>
    <w:basedOn w:val="Normlnatabuka"/>
    <w:uiPriority w:val="59"/>
    <w:rsid w:val="005A5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53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C82A3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xtkomentra">
    <w:name w:val="annotation text"/>
    <w:basedOn w:val="Standard"/>
    <w:link w:val="TextkomentraChar"/>
    <w:uiPriority w:val="99"/>
    <w:rsid w:val="00C82A3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82A3C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styleId="Odkaznakomentr">
    <w:name w:val="annotation reference"/>
    <w:uiPriority w:val="99"/>
    <w:rsid w:val="00C82A3C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A3C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0B3C3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8D7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D7351"/>
  </w:style>
  <w:style w:type="paragraph" w:styleId="Pta">
    <w:name w:val="footer"/>
    <w:basedOn w:val="Normlny"/>
    <w:link w:val="PtaChar"/>
    <w:uiPriority w:val="99"/>
    <w:unhideWhenUsed/>
    <w:rsid w:val="008D7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D7351"/>
  </w:style>
  <w:style w:type="table" w:customStyle="1" w:styleId="Tabukasozoznamom4zvraznenie11">
    <w:name w:val="Tabuľka so zoznamom 4 – zvýraznenie 11"/>
    <w:basedOn w:val="Normlnatabuka"/>
    <w:uiPriority w:val="49"/>
    <w:rsid w:val="00FF7D2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mriekou4zvraznenie11">
    <w:name w:val="Tabuľka s mriežkou 4 – zvýraznenie 11"/>
    <w:basedOn w:val="Normlnatabuka"/>
    <w:uiPriority w:val="49"/>
    <w:rsid w:val="00FF7D2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38355-2B71-43E6-A28E-F6BD59A16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Emil.Kuzma@apa.sk</dc:creator>
  <cp:lastModifiedBy>Kužma Emil</cp:lastModifiedBy>
  <cp:revision>4</cp:revision>
  <dcterms:created xsi:type="dcterms:W3CDTF">2018-10-01T06:05:00Z</dcterms:created>
  <dcterms:modified xsi:type="dcterms:W3CDTF">2018-10-02T08:01:00Z</dcterms:modified>
</cp:coreProperties>
</file>